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6704" w:rsidRDefault="001C1DA4">
      <w:pPr>
        <w:rPr>
          <w:sz w:val="20"/>
          <w:szCs w:val="20"/>
        </w:rPr>
      </w:pPr>
      <w:bookmarkStart w:id="0" w:name="page1"/>
      <w:bookmarkEnd w:id="0"/>
      <w:r>
        <w:rPr>
          <w:rFonts w:ascii="Calibri" w:eastAsia="Calibri" w:hAnsi="Calibri" w:cs="Calibri"/>
          <w:b/>
          <w:bCs/>
          <w:noProof/>
          <w:sz w:val="20"/>
          <w:szCs w:val="20"/>
        </w:rPr>
        <w:drawing>
          <wp:anchor distT="0" distB="0" distL="114300" distR="114300" simplePos="0" relativeHeight="251650048" behindDoc="1" locked="0" layoutInCell="0" allowOverlap="1">
            <wp:simplePos x="0" y="0"/>
            <wp:positionH relativeFrom="page">
              <wp:posOffset>4785360</wp:posOffset>
            </wp:positionH>
            <wp:positionV relativeFrom="page">
              <wp:posOffset>257175</wp:posOffset>
            </wp:positionV>
            <wp:extent cx="2278380" cy="80073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clrChange>
                        <a:clrFrom>
                          <a:srgbClr val="FFFFFF"/>
                        </a:clrFrom>
                        <a:clrTo>
                          <a:srgbClr val="FFFFFF">
                            <a:alpha val="0"/>
                          </a:srgbClr>
                        </a:clrTo>
                      </a:clrChange>
                      <a:extLst>
                        <a:ext uri="{28A0092B-C50C-407E-A947-70E740481C1C}"/>
                      </a:extLst>
                    </a:blip>
                    <a:srcRect/>
                    <a:stretch>
                      <a:fillRect/>
                    </a:stretch>
                  </pic:blipFill>
                  <pic:spPr bwMode="auto">
                    <a:xfrm>
                      <a:off x="0" y="0"/>
                      <a:ext cx="2278380" cy="800735"/>
                    </a:xfrm>
                    <a:prstGeom prst="rect">
                      <a:avLst/>
                    </a:prstGeom>
                    <a:noFill/>
                  </pic:spPr>
                </pic:pic>
              </a:graphicData>
            </a:graphic>
          </wp:anchor>
        </w:drawing>
      </w:r>
      <w:r>
        <w:rPr>
          <w:rFonts w:ascii="Calibri" w:eastAsia="Calibri" w:hAnsi="Calibri" w:cs="Calibri"/>
          <w:b/>
          <w:bCs/>
          <w:sz w:val="20"/>
          <w:szCs w:val="20"/>
        </w:rPr>
        <w:t>Jurnal Pendidikan Kebutuhan Khusus</w:t>
      </w:r>
    </w:p>
    <w:p w:rsidR="00456704" w:rsidRDefault="001C1DA4">
      <w:pPr>
        <w:rPr>
          <w:sz w:val="20"/>
          <w:szCs w:val="20"/>
        </w:rPr>
      </w:pPr>
      <w:r>
        <w:rPr>
          <w:rFonts w:ascii="Calibri" w:eastAsia="Calibri" w:hAnsi="Calibri" w:cs="Calibri"/>
          <w:b/>
          <w:bCs/>
          <w:sz w:val="18"/>
          <w:szCs w:val="18"/>
        </w:rPr>
        <w:t xml:space="preserve">Volume 2 Nomor </w:t>
      </w:r>
      <w:r w:rsidR="00785EAF">
        <w:rPr>
          <w:rFonts w:ascii="Calibri" w:eastAsia="Calibri" w:hAnsi="Calibri" w:cs="Calibri"/>
          <w:b/>
          <w:bCs/>
          <w:sz w:val="18"/>
          <w:szCs w:val="18"/>
        </w:rPr>
        <w:t>2</w:t>
      </w:r>
      <w:r>
        <w:rPr>
          <w:rFonts w:ascii="Calibri" w:eastAsia="Calibri" w:hAnsi="Calibri" w:cs="Calibri"/>
          <w:b/>
          <w:bCs/>
          <w:sz w:val="18"/>
          <w:szCs w:val="18"/>
        </w:rPr>
        <w:t xml:space="preserve"> Tahun 2018</w:t>
      </w:r>
    </w:p>
    <w:p w:rsidR="00456704" w:rsidRDefault="001C1DA4">
      <w:pPr>
        <w:spacing w:line="228" w:lineRule="auto"/>
        <w:rPr>
          <w:sz w:val="20"/>
          <w:szCs w:val="20"/>
        </w:rPr>
      </w:pPr>
      <w:r>
        <w:rPr>
          <w:rFonts w:ascii="Calibri" w:eastAsia="Calibri" w:hAnsi="Calibri" w:cs="Calibri"/>
          <w:b/>
          <w:bCs/>
          <w:sz w:val="18"/>
          <w:szCs w:val="18"/>
        </w:rPr>
        <w:t>ISSN: Print 2598-5183 – Online 2598-2508</w:t>
      </w:r>
    </w:p>
    <w:p w:rsidR="00456704" w:rsidRDefault="001C1DA4">
      <w:pPr>
        <w:spacing w:line="218" w:lineRule="auto"/>
        <w:rPr>
          <w:rFonts w:ascii="Calibri" w:eastAsia="Calibri" w:hAnsi="Calibri" w:cs="Calibri"/>
          <w:b/>
          <w:bCs/>
          <w:sz w:val="18"/>
          <w:szCs w:val="18"/>
        </w:rPr>
      </w:pPr>
      <w:r>
        <w:rPr>
          <w:rFonts w:ascii="Calibri" w:eastAsia="Calibri" w:hAnsi="Calibri" w:cs="Calibri"/>
          <w:b/>
          <w:bCs/>
          <w:sz w:val="18"/>
          <w:szCs w:val="18"/>
        </w:rPr>
        <w:t xml:space="preserve">Email: </w:t>
      </w:r>
      <w:hyperlink r:id="rId8">
        <w:r>
          <w:rPr>
            <w:rFonts w:ascii="Gautami" w:eastAsia="Gautami" w:hAnsi="Gautami" w:cs="Gautami"/>
            <w:b/>
            <w:bCs/>
            <w:sz w:val="18"/>
            <w:szCs w:val="18"/>
          </w:rPr>
          <w:t>​</w:t>
        </w:r>
        <w:r>
          <w:rPr>
            <w:rFonts w:ascii="Calibri" w:eastAsia="Calibri" w:hAnsi="Calibri" w:cs="Calibri"/>
            <w:b/>
            <w:bCs/>
            <w:sz w:val="18"/>
            <w:szCs w:val="18"/>
          </w:rPr>
          <w:t>jpkk@ppj.unp.ac.id</w:t>
        </w:r>
      </w:hyperlink>
    </w:p>
    <w:p w:rsidR="00456704" w:rsidRDefault="00456704">
      <w:pPr>
        <w:spacing w:line="100" w:lineRule="exact"/>
        <w:rPr>
          <w:sz w:val="24"/>
          <w:szCs w:val="24"/>
        </w:rPr>
      </w:pPr>
    </w:p>
    <w:p w:rsidR="00456704" w:rsidRDefault="001C1DA4">
      <w:pPr>
        <w:ind w:left="8000"/>
        <w:rPr>
          <w:sz w:val="20"/>
          <w:szCs w:val="20"/>
        </w:rPr>
      </w:pPr>
      <w:r>
        <w:rPr>
          <w:rFonts w:ascii="Calibri" w:eastAsia="Calibri" w:hAnsi="Calibri" w:cs="Calibri"/>
          <w:b/>
          <w:bCs/>
          <w:sz w:val="18"/>
          <w:szCs w:val="18"/>
        </w:rPr>
        <w:t>http://jpkk.ppj.unp.ac.id</w:t>
      </w:r>
    </w:p>
    <w:p w:rsidR="00456704" w:rsidRDefault="001C1DA4">
      <w:pPr>
        <w:spacing w:line="204" w:lineRule="auto"/>
        <w:ind w:left="1060" w:right="200"/>
        <w:jc w:val="center"/>
        <w:rPr>
          <w:sz w:val="20"/>
          <w:szCs w:val="20"/>
        </w:rPr>
      </w:pPr>
      <w:r>
        <w:rPr>
          <w:rFonts w:eastAsia="Times New Roman"/>
          <w:b/>
          <w:bCs/>
          <w:i/>
          <w:iCs/>
          <w:sz w:val="32"/>
          <w:szCs w:val="32"/>
        </w:rPr>
        <w:t>Numbered Head Together</w:t>
      </w:r>
      <w:r>
        <w:rPr>
          <w:rFonts w:ascii="Gautami" w:eastAsia="Gautami" w:hAnsi="Gautami" w:cs="Gautami"/>
          <w:b/>
          <w:bCs/>
          <w:i/>
          <w:iCs/>
          <w:sz w:val="32"/>
          <w:szCs w:val="32"/>
        </w:rPr>
        <w:t>​</w:t>
      </w:r>
      <w:r w:rsidR="008661DE">
        <w:rPr>
          <w:rFonts w:ascii="Gautami" w:eastAsia="Gautami" w:hAnsi="Gautami" w:cs="Gautami"/>
          <w:b/>
          <w:bCs/>
          <w:i/>
          <w:iCs/>
          <w:sz w:val="32"/>
          <w:szCs w:val="32"/>
        </w:rPr>
        <w:t xml:space="preserve"> </w:t>
      </w:r>
      <w:r>
        <w:rPr>
          <w:rFonts w:eastAsia="Times New Roman"/>
          <w:b/>
          <w:bCs/>
          <w:sz w:val="32"/>
          <w:szCs w:val="32"/>
        </w:rPr>
        <w:t>untuk Meningkatkan Kemampuan Operasi</w:t>
      </w:r>
      <w:r>
        <w:rPr>
          <w:rFonts w:eastAsia="Times New Roman"/>
          <w:b/>
          <w:bCs/>
          <w:i/>
          <w:iCs/>
          <w:sz w:val="32"/>
          <w:szCs w:val="32"/>
        </w:rPr>
        <w:t xml:space="preserve"> </w:t>
      </w:r>
      <w:r>
        <w:rPr>
          <w:rFonts w:eastAsia="Times New Roman"/>
          <w:b/>
          <w:bCs/>
          <w:sz w:val="32"/>
          <w:szCs w:val="32"/>
        </w:rPr>
        <w:t>Pengurangan Anak Diskalkulia</w:t>
      </w:r>
      <w:r w:rsidR="00FB30D4">
        <w:rPr>
          <w:rFonts w:eastAsia="Times New Roman"/>
          <w:b/>
          <w:bCs/>
          <w:sz w:val="32"/>
          <w:szCs w:val="32"/>
        </w:rPr>
        <w:t xml:space="preserve"> di </w:t>
      </w:r>
      <w:r>
        <w:rPr>
          <w:rFonts w:eastAsia="Times New Roman"/>
          <w:b/>
          <w:bCs/>
          <w:sz w:val="32"/>
          <w:szCs w:val="32"/>
        </w:rPr>
        <w:t>Kelas</w:t>
      </w:r>
      <w:r w:rsidR="00FB30D4">
        <w:rPr>
          <w:rFonts w:eastAsia="Times New Roman"/>
          <w:b/>
          <w:bCs/>
          <w:sz w:val="32"/>
          <w:szCs w:val="32"/>
        </w:rPr>
        <w:t xml:space="preserve"> Inklusif</w:t>
      </w:r>
    </w:p>
    <w:p w:rsidR="00456704" w:rsidRDefault="001C1DA4">
      <w:pPr>
        <w:spacing w:line="20" w:lineRule="exact"/>
        <w:rPr>
          <w:sz w:val="24"/>
          <w:szCs w:val="24"/>
        </w:rPr>
      </w:pPr>
      <w:r>
        <w:rPr>
          <w:noProof/>
          <w:sz w:val="24"/>
          <w:szCs w:val="24"/>
        </w:rPr>
        <w:drawing>
          <wp:anchor distT="0" distB="0" distL="114300" distR="114300" simplePos="0" relativeHeight="251651072" behindDoc="1" locked="0" layoutInCell="0" allowOverlap="1">
            <wp:simplePos x="0" y="0"/>
            <wp:positionH relativeFrom="column">
              <wp:posOffset>-1905</wp:posOffset>
            </wp:positionH>
            <wp:positionV relativeFrom="paragraph">
              <wp:posOffset>-516890</wp:posOffset>
            </wp:positionV>
            <wp:extent cx="6310630" cy="190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extLst>
                    </a:blip>
                    <a:srcRect/>
                    <a:stretch>
                      <a:fillRect/>
                    </a:stretch>
                  </pic:blipFill>
                  <pic:spPr bwMode="auto">
                    <a:xfrm>
                      <a:off x="0" y="0"/>
                      <a:ext cx="6310630" cy="19050"/>
                    </a:xfrm>
                    <a:prstGeom prst="rect">
                      <a:avLst/>
                    </a:prstGeom>
                    <a:noFill/>
                  </pic:spPr>
                </pic:pic>
              </a:graphicData>
            </a:graphic>
          </wp:anchor>
        </w:drawing>
      </w:r>
    </w:p>
    <w:p w:rsidR="00456704" w:rsidRDefault="00456704">
      <w:pPr>
        <w:spacing w:line="258" w:lineRule="exact"/>
        <w:rPr>
          <w:sz w:val="24"/>
          <w:szCs w:val="24"/>
        </w:rPr>
      </w:pPr>
    </w:p>
    <w:p w:rsidR="00456704" w:rsidRDefault="00FB30D4">
      <w:pPr>
        <w:ind w:right="-59"/>
        <w:jc w:val="center"/>
        <w:rPr>
          <w:sz w:val="20"/>
          <w:szCs w:val="20"/>
        </w:rPr>
      </w:pPr>
      <w:r>
        <w:rPr>
          <w:rFonts w:eastAsia="Times New Roman"/>
          <w:b/>
          <w:bCs/>
          <w:i/>
          <w:iCs/>
          <w:sz w:val="24"/>
          <w:szCs w:val="24"/>
        </w:rPr>
        <w:t>Arisul Mahdi</w:t>
      </w:r>
      <w:r w:rsidRPr="00FB30D4">
        <w:rPr>
          <w:rFonts w:eastAsia="Times New Roman"/>
          <w:b/>
          <w:bCs/>
          <w:i/>
          <w:iCs/>
          <w:sz w:val="24"/>
          <w:szCs w:val="24"/>
          <w:vertAlign w:val="superscript"/>
        </w:rPr>
        <w:t>1</w:t>
      </w:r>
      <w:r>
        <w:rPr>
          <w:rFonts w:eastAsia="Times New Roman"/>
          <w:b/>
          <w:bCs/>
          <w:i/>
          <w:iCs/>
          <w:sz w:val="24"/>
          <w:szCs w:val="24"/>
        </w:rPr>
        <w:t xml:space="preserve">, </w:t>
      </w:r>
      <w:r w:rsidR="001C1DA4">
        <w:rPr>
          <w:rFonts w:eastAsia="Times New Roman"/>
          <w:b/>
          <w:bCs/>
          <w:i/>
          <w:iCs/>
          <w:sz w:val="24"/>
          <w:szCs w:val="24"/>
        </w:rPr>
        <w:t>Rahmadani Yusuf</w:t>
      </w:r>
      <w:r w:rsidR="001C1DA4">
        <w:rPr>
          <w:rFonts w:ascii="Gautami" w:eastAsia="Gautami" w:hAnsi="Gautami" w:cs="Gautami"/>
          <w:b/>
          <w:bCs/>
          <w:i/>
          <w:iCs/>
          <w:sz w:val="24"/>
          <w:szCs w:val="24"/>
        </w:rPr>
        <w:t>​</w:t>
      </w:r>
      <w:r w:rsidRPr="00FB30D4">
        <w:rPr>
          <w:rFonts w:ascii="Gautami" w:eastAsia="Gautami" w:hAnsi="Gautami" w:cs="Gautami"/>
          <w:b/>
          <w:bCs/>
          <w:i/>
          <w:iCs/>
          <w:sz w:val="24"/>
          <w:szCs w:val="24"/>
          <w:vertAlign w:val="subscript"/>
        </w:rPr>
        <w:t>2</w:t>
      </w:r>
      <w:r w:rsidR="001C1DA4">
        <w:rPr>
          <w:rFonts w:eastAsia="Times New Roman"/>
          <w:b/>
          <w:bCs/>
          <w:i/>
          <w:iCs/>
          <w:sz w:val="24"/>
          <w:szCs w:val="24"/>
        </w:rPr>
        <w:t>, Elsa Efrina</w:t>
      </w:r>
      <w:r w:rsidR="001C1DA4">
        <w:rPr>
          <w:rFonts w:ascii="Gautami" w:eastAsia="Gautami" w:hAnsi="Gautami" w:cs="Gautami"/>
          <w:b/>
          <w:bCs/>
          <w:i/>
          <w:iCs/>
          <w:sz w:val="24"/>
          <w:szCs w:val="24"/>
        </w:rPr>
        <w:t>​</w:t>
      </w:r>
      <w:r w:rsidRPr="00FB30D4">
        <w:rPr>
          <w:rFonts w:ascii="Gautami" w:eastAsia="Gautami" w:hAnsi="Gautami" w:cs="Gautami"/>
          <w:b/>
          <w:bCs/>
          <w:i/>
          <w:iCs/>
          <w:sz w:val="24"/>
          <w:szCs w:val="24"/>
          <w:vertAlign w:val="superscript"/>
        </w:rPr>
        <w:t>3</w:t>
      </w:r>
    </w:p>
    <w:p w:rsidR="00456704" w:rsidRDefault="00456704">
      <w:pPr>
        <w:spacing w:line="119" w:lineRule="exact"/>
        <w:rPr>
          <w:sz w:val="24"/>
          <w:szCs w:val="24"/>
        </w:rPr>
      </w:pPr>
    </w:p>
    <w:p w:rsidR="00456704" w:rsidRDefault="001C1DA4">
      <w:pPr>
        <w:ind w:left="3720"/>
        <w:rPr>
          <w:sz w:val="20"/>
          <w:szCs w:val="20"/>
        </w:rPr>
      </w:pPr>
      <w:r>
        <w:rPr>
          <w:rFonts w:eastAsia="Times New Roman"/>
          <w:i/>
          <w:iCs/>
          <w:sz w:val="16"/>
          <w:szCs w:val="16"/>
        </w:rPr>
        <w:t>Universitas Negeri Padang, Indonesia</w:t>
      </w:r>
    </w:p>
    <w:p w:rsidR="00456704" w:rsidRDefault="00456704">
      <w:pPr>
        <w:spacing w:line="27" w:lineRule="exact"/>
        <w:rPr>
          <w:sz w:val="24"/>
          <w:szCs w:val="24"/>
        </w:rPr>
      </w:pPr>
    </w:p>
    <w:p w:rsidR="00456704" w:rsidRDefault="001C1DA4" w:rsidP="00FB30D4">
      <w:pPr>
        <w:ind w:left="3820"/>
        <w:rPr>
          <w:sz w:val="24"/>
          <w:szCs w:val="24"/>
        </w:rPr>
      </w:pPr>
      <w:r>
        <w:rPr>
          <w:rFonts w:eastAsia="Times New Roman"/>
          <w:i/>
          <w:iCs/>
          <w:sz w:val="16"/>
          <w:szCs w:val="16"/>
        </w:rPr>
        <w:t xml:space="preserve">Email: </w:t>
      </w:r>
      <w:r>
        <w:rPr>
          <w:noProof/>
          <w:sz w:val="24"/>
          <w:szCs w:val="24"/>
        </w:rPr>
        <w:drawing>
          <wp:anchor distT="0" distB="0" distL="114300" distR="114300" simplePos="0" relativeHeight="251652096" behindDoc="1" locked="0" layoutInCell="0" allowOverlap="1">
            <wp:simplePos x="0" y="0"/>
            <wp:positionH relativeFrom="column">
              <wp:posOffset>-1905</wp:posOffset>
            </wp:positionH>
            <wp:positionV relativeFrom="paragraph">
              <wp:posOffset>128905</wp:posOffset>
            </wp:positionV>
            <wp:extent cx="6310630" cy="952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extLst>
                    </a:blip>
                    <a:srcRect/>
                    <a:stretch>
                      <a:fillRect/>
                    </a:stretch>
                  </pic:blipFill>
                  <pic:spPr bwMode="auto">
                    <a:xfrm>
                      <a:off x="0" y="0"/>
                      <a:ext cx="6310630" cy="9525"/>
                    </a:xfrm>
                    <a:prstGeom prst="rect">
                      <a:avLst/>
                    </a:prstGeom>
                    <a:noFill/>
                  </pic:spPr>
                </pic:pic>
              </a:graphicData>
            </a:graphic>
          </wp:anchor>
        </w:drawing>
      </w:r>
      <w:r w:rsidR="00FB30D4">
        <w:rPr>
          <w:rFonts w:eastAsia="Times New Roman"/>
          <w:i/>
          <w:iCs/>
          <w:sz w:val="16"/>
          <w:szCs w:val="16"/>
        </w:rPr>
        <w:t>arisulmahdi@fip.unp.ac.id</w:t>
      </w:r>
    </w:p>
    <w:p w:rsidR="00456704" w:rsidRDefault="00456704">
      <w:pPr>
        <w:sectPr w:rsidR="00456704">
          <w:pgSz w:w="11920" w:h="15900"/>
          <w:pgMar w:top="706" w:right="960" w:bottom="333" w:left="1040" w:header="0" w:footer="0" w:gutter="0"/>
          <w:cols w:space="720" w:equalWidth="0">
            <w:col w:w="9920"/>
          </w:cols>
        </w:sectPr>
      </w:pPr>
    </w:p>
    <w:p w:rsidR="00456704" w:rsidRDefault="00456704">
      <w:pPr>
        <w:spacing w:line="276" w:lineRule="exact"/>
        <w:rPr>
          <w:sz w:val="24"/>
          <w:szCs w:val="24"/>
        </w:rPr>
      </w:pPr>
    </w:p>
    <w:p w:rsidR="00456704" w:rsidRDefault="001C1DA4">
      <w:pPr>
        <w:ind w:left="100"/>
        <w:rPr>
          <w:sz w:val="20"/>
          <w:szCs w:val="20"/>
        </w:rPr>
      </w:pPr>
      <w:r>
        <w:rPr>
          <w:rFonts w:eastAsia="Times New Roman"/>
          <w:b/>
          <w:bCs/>
          <w:sz w:val="12"/>
          <w:szCs w:val="12"/>
        </w:rPr>
        <w:t>INFORMASI ARTIKEL</w:t>
      </w:r>
    </w:p>
    <w:p w:rsidR="00456704" w:rsidRDefault="001C1DA4">
      <w:pPr>
        <w:spacing w:line="20" w:lineRule="exact"/>
        <w:rPr>
          <w:sz w:val="24"/>
          <w:szCs w:val="24"/>
        </w:rPr>
      </w:pPr>
      <w:r>
        <w:rPr>
          <w:noProof/>
          <w:sz w:val="24"/>
          <w:szCs w:val="24"/>
        </w:rPr>
        <w:drawing>
          <wp:anchor distT="0" distB="0" distL="114300" distR="114300" simplePos="0" relativeHeight="251653120" behindDoc="1" locked="0" layoutInCell="0" allowOverlap="1">
            <wp:simplePos x="0" y="0"/>
            <wp:positionH relativeFrom="column">
              <wp:posOffset>64135</wp:posOffset>
            </wp:positionH>
            <wp:positionV relativeFrom="paragraph">
              <wp:posOffset>152400</wp:posOffset>
            </wp:positionV>
            <wp:extent cx="1487170" cy="952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extLst>
                    </a:blip>
                    <a:srcRect/>
                    <a:stretch>
                      <a:fillRect/>
                    </a:stretch>
                  </pic:blipFill>
                  <pic:spPr bwMode="auto">
                    <a:xfrm>
                      <a:off x="0" y="0"/>
                      <a:ext cx="1487170" cy="9525"/>
                    </a:xfrm>
                    <a:prstGeom prst="rect">
                      <a:avLst/>
                    </a:prstGeom>
                    <a:noFill/>
                  </pic:spPr>
                </pic:pic>
              </a:graphicData>
            </a:graphic>
          </wp:anchor>
        </w:drawing>
      </w:r>
    </w:p>
    <w:p w:rsidR="00456704" w:rsidRDefault="00456704">
      <w:pPr>
        <w:spacing w:line="236" w:lineRule="exact"/>
        <w:rPr>
          <w:sz w:val="24"/>
          <w:szCs w:val="24"/>
        </w:rPr>
      </w:pPr>
    </w:p>
    <w:p w:rsidR="00785EAF" w:rsidRDefault="001C1DA4" w:rsidP="00785EAF">
      <w:pPr>
        <w:spacing w:line="265" w:lineRule="auto"/>
        <w:ind w:left="100" w:right="375"/>
        <w:rPr>
          <w:rFonts w:eastAsia="Times New Roman"/>
          <w:sz w:val="15"/>
          <w:szCs w:val="15"/>
        </w:rPr>
      </w:pPr>
      <w:r>
        <w:rPr>
          <w:rFonts w:eastAsia="Times New Roman"/>
          <w:sz w:val="15"/>
          <w:szCs w:val="15"/>
        </w:rPr>
        <w:t xml:space="preserve">Terkirim </w:t>
      </w:r>
      <w:r w:rsidR="00785EAF">
        <w:rPr>
          <w:rFonts w:eastAsia="Times New Roman"/>
          <w:sz w:val="15"/>
          <w:szCs w:val="15"/>
        </w:rPr>
        <w:t>16 November 2018</w:t>
      </w:r>
    </w:p>
    <w:p w:rsidR="00785EAF" w:rsidRDefault="001C1DA4" w:rsidP="00785EAF">
      <w:pPr>
        <w:spacing w:line="265" w:lineRule="auto"/>
        <w:ind w:left="100" w:right="375"/>
        <w:rPr>
          <w:rFonts w:eastAsia="Times New Roman"/>
          <w:sz w:val="15"/>
          <w:szCs w:val="15"/>
        </w:rPr>
      </w:pPr>
      <w:r>
        <w:rPr>
          <w:rFonts w:eastAsia="Times New Roman"/>
          <w:sz w:val="15"/>
          <w:szCs w:val="15"/>
        </w:rPr>
        <w:t xml:space="preserve">Revisi </w:t>
      </w:r>
      <w:r w:rsidR="00785EAF">
        <w:rPr>
          <w:rFonts w:eastAsia="Times New Roman"/>
          <w:sz w:val="15"/>
          <w:szCs w:val="15"/>
        </w:rPr>
        <w:t>20 November 2018</w:t>
      </w:r>
    </w:p>
    <w:p w:rsidR="00456704" w:rsidRDefault="001C1DA4" w:rsidP="00785EAF">
      <w:pPr>
        <w:spacing w:line="265" w:lineRule="auto"/>
        <w:ind w:left="100" w:right="375"/>
        <w:rPr>
          <w:sz w:val="20"/>
          <w:szCs w:val="20"/>
        </w:rPr>
      </w:pPr>
      <w:r>
        <w:rPr>
          <w:rFonts w:eastAsia="Times New Roman"/>
          <w:sz w:val="15"/>
          <w:szCs w:val="15"/>
        </w:rPr>
        <w:t xml:space="preserve">Diterima </w:t>
      </w:r>
      <w:r w:rsidR="00785EAF">
        <w:rPr>
          <w:rFonts w:eastAsia="Times New Roman"/>
          <w:sz w:val="15"/>
          <w:szCs w:val="15"/>
        </w:rPr>
        <w:t>22 November 2018</w:t>
      </w:r>
    </w:p>
    <w:p w:rsidR="00456704" w:rsidRDefault="00456704">
      <w:pPr>
        <w:spacing w:line="150" w:lineRule="exact"/>
        <w:rPr>
          <w:sz w:val="24"/>
          <w:szCs w:val="24"/>
        </w:rPr>
      </w:pPr>
    </w:p>
    <w:p w:rsidR="00456704" w:rsidRDefault="001C1DA4">
      <w:pPr>
        <w:ind w:left="100"/>
        <w:rPr>
          <w:sz w:val="20"/>
          <w:szCs w:val="20"/>
        </w:rPr>
      </w:pPr>
      <w:r>
        <w:rPr>
          <w:rFonts w:eastAsia="Times New Roman"/>
          <w:b/>
          <w:bCs/>
          <w:sz w:val="15"/>
          <w:szCs w:val="15"/>
        </w:rPr>
        <w:t>Kata</w:t>
      </w:r>
      <w:r>
        <w:rPr>
          <w:rFonts w:ascii="Gautami" w:eastAsia="Gautami" w:hAnsi="Gautami" w:cs="Gautami"/>
          <w:b/>
          <w:bCs/>
          <w:sz w:val="15"/>
          <w:szCs w:val="15"/>
        </w:rPr>
        <w:t>​</w:t>
      </w:r>
      <w:r>
        <w:rPr>
          <w:rFonts w:ascii="Gautami" w:eastAsia="Gautami" w:hAnsi="Gautami" w:cs="Gautami"/>
          <w:sz w:val="15"/>
          <w:szCs w:val="15"/>
        </w:rPr>
        <w:t>​</w:t>
      </w:r>
      <w:r>
        <w:rPr>
          <w:rFonts w:eastAsia="Times New Roman"/>
          <w:b/>
          <w:bCs/>
          <w:sz w:val="15"/>
          <w:szCs w:val="15"/>
        </w:rPr>
        <w:t>kunci:</w:t>
      </w:r>
    </w:p>
    <w:p w:rsidR="00456704" w:rsidRDefault="001C1DA4">
      <w:pPr>
        <w:spacing w:line="20" w:lineRule="exact"/>
        <w:rPr>
          <w:sz w:val="24"/>
          <w:szCs w:val="24"/>
        </w:rPr>
      </w:pPr>
      <w:r>
        <w:rPr>
          <w:noProof/>
          <w:sz w:val="24"/>
          <w:szCs w:val="24"/>
        </w:rPr>
        <w:drawing>
          <wp:anchor distT="0" distB="0" distL="114300" distR="114300" simplePos="0" relativeHeight="251654144" behindDoc="1" locked="0" layoutInCell="0" allowOverlap="1">
            <wp:simplePos x="0" y="0"/>
            <wp:positionH relativeFrom="column">
              <wp:posOffset>64135</wp:posOffset>
            </wp:positionH>
            <wp:positionV relativeFrom="paragraph">
              <wp:posOffset>-133985</wp:posOffset>
            </wp:positionV>
            <wp:extent cx="1487170" cy="952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extLst>
                    </a:blip>
                    <a:srcRect/>
                    <a:stretch>
                      <a:fillRect/>
                    </a:stretch>
                  </pic:blipFill>
                  <pic:spPr bwMode="auto">
                    <a:xfrm>
                      <a:off x="0" y="0"/>
                      <a:ext cx="1487170" cy="9525"/>
                    </a:xfrm>
                    <a:prstGeom prst="rect">
                      <a:avLst/>
                    </a:prstGeom>
                    <a:noFill/>
                  </pic:spPr>
                </pic:pic>
              </a:graphicData>
            </a:graphic>
          </wp:anchor>
        </w:drawing>
      </w:r>
    </w:p>
    <w:p w:rsidR="00456704" w:rsidRDefault="001C1DA4">
      <w:pPr>
        <w:spacing w:line="257" w:lineRule="auto"/>
        <w:ind w:left="100" w:right="500"/>
        <w:rPr>
          <w:sz w:val="20"/>
          <w:szCs w:val="20"/>
        </w:rPr>
      </w:pPr>
      <w:r>
        <w:rPr>
          <w:rFonts w:eastAsia="Times New Roman"/>
          <w:sz w:val="15"/>
          <w:szCs w:val="15"/>
        </w:rPr>
        <w:t>Cooperative, NHT, subtracts, dyscalculia.</w:t>
      </w:r>
    </w:p>
    <w:p w:rsidR="00456704" w:rsidRDefault="001C1DA4">
      <w:pPr>
        <w:spacing w:line="20" w:lineRule="exact"/>
        <w:rPr>
          <w:sz w:val="24"/>
          <w:szCs w:val="24"/>
        </w:rPr>
      </w:pPr>
      <w:r>
        <w:rPr>
          <w:noProof/>
          <w:sz w:val="24"/>
          <w:szCs w:val="24"/>
        </w:rPr>
        <w:drawing>
          <wp:anchor distT="0" distB="0" distL="114300" distR="114300" simplePos="0" relativeHeight="251655168" behindDoc="1" locked="0" layoutInCell="0" allowOverlap="1">
            <wp:simplePos x="0" y="0"/>
            <wp:positionH relativeFrom="column">
              <wp:posOffset>73660</wp:posOffset>
            </wp:positionH>
            <wp:positionV relativeFrom="paragraph">
              <wp:posOffset>708025</wp:posOffset>
            </wp:positionV>
            <wp:extent cx="591185" cy="20955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extLst>
                    </a:blip>
                    <a:srcRect/>
                    <a:stretch>
                      <a:fillRect/>
                    </a:stretch>
                  </pic:blipFill>
                  <pic:spPr bwMode="auto">
                    <a:xfrm>
                      <a:off x="0" y="0"/>
                      <a:ext cx="591185" cy="209550"/>
                    </a:xfrm>
                    <a:prstGeom prst="rect">
                      <a:avLst/>
                    </a:prstGeom>
                    <a:noFill/>
                  </pic:spPr>
                </pic:pic>
              </a:graphicData>
            </a:graphic>
          </wp:anchor>
        </w:drawing>
      </w:r>
    </w:p>
    <w:p w:rsidR="00456704" w:rsidRDefault="001C1DA4">
      <w:pPr>
        <w:spacing w:line="20" w:lineRule="exact"/>
        <w:rPr>
          <w:sz w:val="24"/>
          <w:szCs w:val="24"/>
        </w:rPr>
      </w:pPr>
      <w:r>
        <w:rPr>
          <w:sz w:val="24"/>
          <w:szCs w:val="24"/>
        </w:rPr>
        <w:br w:type="column"/>
      </w:r>
    </w:p>
    <w:p w:rsidR="00456704" w:rsidRDefault="00456704">
      <w:pPr>
        <w:spacing w:line="256" w:lineRule="exact"/>
        <w:rPr>
          <w:sz w:val="24"/>
          <w:szCs w:val="24"/>
        </w:rPr>
      </w:pPr>
    </w:p>
    <w:p w:rsidR="00456704" w:rsidRDefault="001C1DA4">
      <w:pPr>
        <w:rPr>
          <w:sz w:val="20"/>
          <w:szCs w:val="20"/>
        </w:rPr>
      </w:pPr>
      <w:r>
        <w:rPr>
          <w:rFonts w:eastAsia="Times New Roman"/>
          <w:b/>
          <w:bCs/>
          <w:sz w:val="11"/>
          <w:szCs w:val="11"/>
        </w:rPr>
        <w:t>ABSTRAK</w:t>
      </w:r>
    </w:p>
    <w:p w:rsidR="00456704" w:rsidRDefault="00456704">
      <w:pPr>
        <w:spacing w:line="211" w:lineRule="exact"/>
        <w:rPr>
          <w:sz w:val="24"/>
          <w:szCs w:val="24"/>
        </w:rPr>
      </w:pPr>
    </w:p>
    <w:p w:rsidR="00456704" w:rsidRDefault="001C1DA4">
      <w:pPr>
        <w:spacing w:line="239" w:lineRule="auto"/>
        <w:ind w:right="100"/>
        <w:jc w:val="both"/>
        <w:rPr>
          <w:sz w:val="20"/>
          <w:szCs w:val="20"/>
        </w:rPr>
      </w:pPr>
      <w:r>
        <w:rPr>
          <w:rFonts w:eastAsia="Times New Roman"/>
          <w:sz w:val="16"/>
          <w:szCs w:val="16"/>
        </w:rPr>
        <w:t xml:space="preserve">The problem was founded at </w:t>
      </w:r>
      <w:r w:rsidR="008661DE">
        <w:rPr>
          <w:rFonts w:eastAsia="Times New Roman"/>
          <w:sz w:val="16"/>
          <w:szCs w:val="16"/>
        </w:rPr>
        <w:t>elementary school, some student’s</w:t>
      </w:r>
      <w:r>
        <w:rPr>
          <w:rFonts w:eastAsia="Times New Roman"/>
          <w:sz w:val="16"/>
          <w:szCs w:val="16"/>
        </w:rPr>
        <w:t xml:space="preserve"> has not been able to did subtraction. When writing, the test students’ subtracts the small numbers with the large numbers by reversing without using borrowing technique. Students’ have difficulty in solve problems about the concept of mathematical, it is give a negative impact if it is not solved. The alternatives that are done to help dyscalculia students’ one of them by apply cooperative learning numbered head together type. Cooperative learning </w:t>
      </w:r>
      <w:r w:rsidR="008661DE" w:rsidRPr="008661DE">
        <w:rPr>
          <w:rFonts w:eastAsia="Times New Roman"/>
          <w:i/>
          <w:sz w:val="16"/>
          <w:szCs w:val="16"/>
        </w:rPr>
        <w:t>Number Head Together</w:t>
      </w:r>
      <w:r w:rsidR="008661DE">
        <w:rPr>
          <w:rFonts w:eastAsia="Times New Roman"/>
          <w:sz w:val="16"/>
          <w:szCs w:val="16"/>
        </w:rPr>
        <w:t xml:space="preserve"> (</w:t>
      </w:r>
      <w:r>
        <w:rPr>
          <w:rFonts w:eastAsia="Times New Roman"/>
          <w:sz w:val="16"/>
          <w:szCs w:val="16"/>
        </w:rPr>
        <w:t>NHT</w:t>
      </w:r>
      <w:r w:rsidR="008661DE">
        <w:rPr>
          <w:rFonts w:eastAsia="Times New Roman"/>
          <w:sz w:val="16"/>
          <w:szCs w:val="16"/>
        </w:rPr>
        <w:t>)</w:t>
      </w:r>
      <w:r>
        <w:rPr>
          <w:rFonts w:eastAsia="Times New Roman"/>
          <w:sz w:val="16"/>
          <w:szCs w:val="16"/>
        </w:rPr>
        <w:t xml:space="preserve"> type is learning model which aims to give each students' an opportunity to express his idea without fear of wrong and increase the sense of appreciation of his friends' opinions while explaining in front of the class. With the </w:t>
      </w:r>
      <w:r>
        <w:rPr>
          <w:rFonts w:ascii="Gautami" w:eastAsia="Gautami" w:hAnsi="Gautami" w:cs="Gautami"/>
          <w:sz w:val="16"/>
          <w:szCs w:val="16"/>
        </w:rPr>
        <w:t>​</w:t>
      </w:r>
      <w:r>
        <w:rPr>
          <w:rFonts w:eastAsia="Times New Roman"/>
          <w:i/>
          <w:iCs/>
          <w:sz w:val="16"/>
          <w:szCs w:val="16"/>
        </w:rPr>
        <w:t>numbering</w:t>
      </w:r>
      <w:r>
        <w:rPr>
          <w:rFonts w:eastAsia="Times New Roman"/>
          <w:sz w:val="16"/>
          <w:szCs w:val="16"/>
        </w:rPr>
        <w:t xml:space="preserve"> then the students' will have the responsibility to appear to the front of the class when the number is called.</w:t>
      </w:r>
    </w:p>
    <w:p w:rsidR="00456704" w:rsidRDefault="001C1DA4">
      <w:pPr>
        <w:spacing w:line="20" w:lineRule="exact"/>
        <w:rPr>
          <w:sz w:val="24"/>
          <w:szCs w:val="24"/>
        </w:rPr>
      </w:pPr>
      <w:r>
        <w:rPr>
          <w:noProof/>
          <w:sz w:val="24"/>
          <w:szCs w:val="24"/>
        </w:rPr>
        <w:drawing>
          <wp:anchor distT="0" distB="0" distL="114300" distR="114300" simplePos="0" relativeHeight="251656192" behindDoc="1" locked="0" layoutInCell="0" allowOverlap="1">
            <wp:simplePos x="0" y="0"/>
            <wp:positionH relativeFrom="column">
              <wp:posOffset>-1957705</wp:posOffset>
            </wp:positionH>
            <wp:positionV relativeFrom="paragraph">
              <wp:posOffset>455930</wp:posOffset>
            </wp:positionV>
            <wp:extent cx="6301105" cy="952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extLst>
                    </a:blip>
                    <a:srcRect/>
                    <a:stretch>
                      <a:fillRect/>
                    </a:stretch>
                  </pic:blipFill>
                  <pic:spPr bwMode="auto">
                    <a:xfrm>
                      <a:off x="0" y="0"/>
                      <a:ext cx="6301105" cy="9525"/>
                    </a:xfrm>
                    <a:prstGeom prst="rect">
                      <a:avLst/>
                    </a:prstGeom>
                    <a:noFill/>
                  </pic:spPr>
                </pic:pic>
              </a:graphicData>
            </a:graphic>
          </wp:anchor>
        </w:drawing>
      </w:r>
    </w:p>
    <w:p w:rsidR="00456704" w:rsidRDefault="00456704">
      <w:pPr>
        <w:spacing w:line="200" w:lineRule="exact"/>
        <w:rPr>
          <w:sz w:val="24"/>
          <w:szCs w:val="24"/>
        </w:rPr>
      </w:pPr>
    </w:p>
    <w:p w:rsidR="00456704" w:rsidRDefault="00456704">
      <w:pPr>
        <w:sectPr w:rsidR="00456704">
          <w:type w:val="continuous"/>
          <w:pgSz w:w="11920" w:h="15900"/>
          <w:pgMar w:top="706" w:right="960" w:bottom="333" w:left="1040" w:header="0" w:footer="0" w:gutter="0"/>
          <w:cols w:num="2" w:space="720" w:equalWidth="0">
            <w:col w:w="2360" w:space="720"/>
            <w:col w:w="6840"/>
          </w:cols>
        </w:sectPr>
      </w:pPr>
    </w:p>
    <w:p w:rsidR="00456704" w:rsidRDefault="00456704">
      <w:pPr>
        <w:spacing w:line="200" w:lineRule="exact"/>
        <w:rPr>
          <w:sz w:val="24"/>
          <w:szCs w:val="24"/>
        </w:rPr>
      </w:pPr>
    </w:p>
    <w:p w:rsidR="00456704" w:rsidRDefault="00456704">
      <w:pPr>
        <w:spacing w:line="200" w:lineRule="exact"/>
        <w:rPr>
          <w:sz w:val="24"/>
          <w:szCs w:val="24"/>
        </w:rPr>
      </w:pPr>
    </w:p>
    <w:p w:rsidR="00456704" w:rsidRDefault="00456704">
      <w:pPr>
        <w:spacing w:line="209" w:lineRule="exact"/>
        <w:rPr>
          <w:sz w:val="24"/>
          <w:szCs w:val="24"/>
        </w:rPr>
      </w:pPr>
    </w:p>
    <w:p w:rsidR="00456704" w:rsidRDefault="001C1DA4">
      <w:pPr>
        <w:spacing w:line="264" w:lineRule="auto"/>
        <w:ind w:left="1120" w:right="100"/>
        <w:rPr>
          <w:sz w:val="20"/>
          <w:szCs w:val="20"/>
        </w:rPr>
      </w:pPr>
      <w:r>
        <w:rPr>
          <w:rFonts w:eastAsia="Times New Roman"/>
          <w:sz w:val="12"/>
          <w:szCs w:val="12"/>
        </w:rPr>
        <w:t>This is an open access article distributed under the Creative Commons 4.0 Attribution License, This license lets others remix, tweak, and build upon your work even for commercial purposes, as long as they credit you and license their new creations under the identical terms ©2018 by author and Universitas Negeri Padang.</w:t>
      </w:r>
    </w:p>
    <w:p w:rsidR="00456704" w:rsidRDefault="001C1DA4">
      <w:pPr>
        <w:spacing w:line="20" w:lineRule="exact"/>
        <w:rPr>
          <w:sz w:val="24"/>
          <w:szCs w:val="24"/>
        </w:rPr>
      </w:pPr>
      <w:r>
        <w:rPr>
          <w:noProof/>
          <w:sz w:val="24"/>
          <w:szCs w:val="24"/>
        </w:rPr>
        <w:drawing>
          <wp:anchor distT="0" distB="0" distL="114300" distR="114300" simplePos="0" relativeHeight="251657216" behindDoc="1" locked="0" layoutInCell="0" allowOverlap="1">
            <wp:simplePos x="0" y="0"/>
            <wp:positionH relativeFrom="column">
              <wp:posOffset>-1905</wp:posOffset>
            </wp:positionH>
            <wp:positionV relativeFrom="paragraph">
              <wp:posOffset>26035</wp:posOffset>
            </wp:positionV>
            <wp:extent cx="6301105" cy="952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extLst>
                    </a:blip>
                    <a:srcRect/>
                    <a:stretch>
                      <a:fillRect/>
                    </a:stretch>
                  </pic:blipFill>
                  <pic:spPr bwMode="auto">
                    <a:xfrm>
                      <a:off x="0" y="0"/>
                      <a:ext cx="6301105" cy="9525"/>
                    </a:xfrm>
                    <a:prstGeom prst="rect">
                      <a:avLst/>
                    </a:prstGeom>
                    <a:noFill/>
                  </pic:spPr>
                </pic:pic>
              </a:graphicData>
            </a:graphic>
          </wp:anchor>
        </w:drawing>
      </w:r>
    </w:p>
    <w:p w:rsidR="00456704" w:rsidRDefault="00456704">
      <w:pPr>
        <w:spacing w:line="218" w:lineRule="exact"/>
        <w:rPr>
          <w:sz w:val="24"/>
          <w:szCs w:val="24"/>
        </w:rPr>
      </w:pPr>
    </w:p>
    <w:p w:rsidR="00456704" w:rsidRDefault="001C1DA4">
      <w:pPr>
        <w:rPr>
          <w:sz w:val="20"/>
          <w:szCs w:val="20"/>
        </w:rPr>
      </w:pPr>
      <w:r>
        <w:rPr>
          <w:rFonts w:eastAsia="Times New Roman"/>
          <w:b/>
          <w:bCs/>
          <w:sz w:val="16"/>
          <w:szCs w:val="16"/>
        </w:rPr>
        <w:t>1.1. Pendahuluan</w:t>
      </w:r>
    </w:p>
    <w:p w:rsidR="00456704" w:rsidRDefault="00456704">
      <w:pPr>
        <w:spacing w:line="27" w:lineRule="exact"/>
        <w:rPr>
          <w:sz w:val="24"/>
          <w:szCs w:val="24"/>
        </w:rPr>
      </w:pPr>
    </w:p>
    <w:p w:rsidR="00456704" w:rsidRDefault="001C1DA4">
      <w:pPr>
        <w:spacing w:line="254" w:lineRule="auto"/>
        <w:ind w:firstLine="285"/>
        <w:jc w:val="both"/>
        <w:rPr>
          <w:sz w:val="20"/>
          <w:szCs w:val="20"/>
        </w:rPr>
      </w:pPr>
      <w:r>
        <w:rPr>
          <w:rFonts w:eastAsia="Times New Roman"/>
          <w:sz w:val="16"/>
          <w:szCs w:val="16"/>
        </w:rPr>
        <w:t>Pendapat masing-masing orang tentang matematika bermacam ragam. Ada yang menyatakan matematika sebagai pelajaran yang menyenangkan dan ada juga yang menganggap matematika sebagai pelajaran yang sulit dan membosankan. Pentingnya pengaruh matematika dalam kehidupan membuat semua orang harus tetap mempelajari matematika. Ada beberapa tujuan pembelajaran matematika diantaranya yaitu agar peserta didik memahami konsep matematika dan mengaplikasikan konsep dalam pemecahan masalah, serta memiliki sikap menghargai kegunaan matematika dalam mempelajari matematika (Depdiknas, 2006). Dengan adanya matematika maka akan tercipta kegiatan jual beli, berhitung, mengukur, dan lain sebagainya dalam kehidupan sehari-hari. Kemampuan memahami konsep dasar matematika sangat penting dikuasai dengan tepat sejak dini, apabila penanaman konsep sejak dini sudah keliru maka kesalahpahaman anak akan berlanjut dan terjebak dalam ketidakmampuan yang tidak seharusnya terjadi. Seperti pernyataan Cockroft (dalam Abdurrahman, 2012:204) bahwa matematika perlu diajarkan kepada siswa karena: 1) selalu digunakan dalam segala segi kehidupan, 2) semua bidang studi memerlukan keterampilan matematika yang sesuai, 3) merupakan sarana komunikasi yang kuat, singkat, dan jelas, 4) dapat digunakan untuk menyajikan informasi dalam berbagai cara, 5) meningkatkan kemampuan berpikir logis, ketelitian, dan kesadaran keruangan, 6) memberikan kepuasan terhadap usaha memecahkan masalah yang menantang.</w:t>
      </w:r>
    </w:p>
    <w:p w:rsidR="00456704" w:rsidRDefault="00456704">
      <w:pPr>
        <w:spacing w:line="5" w:lineRule="exact"/>
        <w:rPr>
          <w:sz w:val="24"/>
          <w:szCs w:val="24"/>
        </w:rPr>
      </w:pPr>
    </w:p>
    <w:p w:rsidR="00456704" w:rsidRDefault="001C1DA4">
      <w:pPr>
        <w:spacing w:line="254" w:lineRule="auto"/>
        <w:ind w:firstLine="285"/>
        <w:jc w:val="both"/>
        <w:rPr>
          <w:sz w:val="20"/>
          <w:szCs w:val="20"/>
        </w:rPr>
      </w:pPr>
      <w:r>
        <w:rPr>
          <w:rFonts w:eastAsia="Times New Roman"/>
          <w:sz w:val="16"/>
          <w:szCs w:val="16"/>
        </w:rPr>
        <w:t>Berdasarkan studi pendahuluan yang peneliti lakukan di SDN 17 Jawa Gadut Padang. Peneliti mengamati pada saat mengerjakan soal matematika masih terlihat beberapa anak tidak langsung mengerjakan dan membutuhkan waktu yang lama, anak juga terlihat kebingungan saat menjawab soal yang diberikan. Dari hasil yang diperoleh, pada umumnya anak sudah mampu dalam mengerjakan soal penjumlahan langsung atau menyimpan dan pengurangan langsung atau meminjam serta kesulitan dalam mengerjakan soal perkalian, namun ada beberapa anak yang dapat mengerjakan soal pengurangan langsung namun kesulitan dalam mengerjakan soal pengurangan dengan teknik meminjam, seperti pengurangan 752 – 265 dibalik oleh anak menjadi 765 – 252 dan diperoleh hasilnya 513.</w:t>
      </w:r>
    </w:p>
    <w:p w:rsidR="00456704" w:rsidRDefault="00456704">
      <w:pPr>
        <w:spacing w:line="3" w:lineRule="exact"/>
        <w:rPr>
          <w:sz w:val="24"/>
          <w:szCs w:val="24"/>
        </w:rPr>
      </w:pPr>
    </w:p>
    <w:p w:rsidR="00456704" w:rsidRDefault="001C1DA4">
      <w:pPr>
        <w:spacing w:line="254" w:lineRule="auto"/>
        <w:ind w:firstLine="285"/>
        <w:jc w:val="both"/>
        <w:rPr>
          <w:sz w:val="20"/>
          <w:szCs w:val="20"/>
        </w:rPr>
      </w:pPr>
      <w:r>
        <w:rPr>
          <w:rFonts w:eastAsia="Times New Roman"/>
          <w:sz w:val="16"/>
          <w:szCs w:val="16"/>
        </w:rPr>
        <w:t>Jenjang pendidikan sekolah dasar mempunyai kompetensi yang berbeda baik dari kelas satu sampai kelas enam sekolah dasar, namun kompetensi yang berbeda tetap saling berkaitan dan berkelanjutan antara jenjang pendidikan. Pada bidang studi kelas IV, materi yang diajarkan merupakan lanjutan dari sebelumnya. Materi penambahan dan pengurangan seharusnya telah dikuasai anak saat berada di kelas II, dan standar kompetensi untuk pelajaran matematika kelas IV sudah mencapai pada perkalian, pembagian, dan operasi hitung campuran. Hal ini berarti bahwa tidak semua anak memiliki kemampuan yang bagus dalam menyelesaikan operasi pengurangan, salah satunya adalah anak berkebutuhan khusus.</w:t>
      </w:r>
    </w:p>
    <w:p w:rsidR="00456704" w:rsidRDefault="00456704">
      <w:pPr>
        <w:spacing w:line="2" w:lineRule="exact"/>
        <w:rPr>
          <w:sz w:val="24"/>
          <w:szCs w:val="24"/>
        </w:rPr>
      </w:pPr>
    </w:p>
    <w:p w:rsidR="00456704" w:rsidRDefault="001C1DA4">
      <w:pPr>
        <w:spacing w:line="226" w:lineRule="auto"/>
        <w:ind w:firstLine="285"/>
        <w:jc w:val="both"/>
        <w:rPr>
          <w:sz w:val="20"/>
          <w:szCs w:val="20"/>
        </w:rPr>
      </w:pPr>
      <w:r>
        <w:rPr>
          <w:rFonts w:eastAsia="Times New Roman"/>
          <w:sz w:val="15"/>
          <w:szCs w:val="15"/>
        </w:rPr>
        <w:t xml:space="preserve">Anak berkebutuhan khusus adalah anak yang memerlukan layanan khusus dalam pendidikannya, yaitu layanan pendidikan yang sesuai dengan hambatan belajar dan hambatan perkembangan yang dialami oleh masing-masing anak. Salah satunya ialah anak berkesulitan belajar berhitung. Terkait dengan pentingnya kemampuan berhitung dalam kehidupan sehari-hari, anak berkesulitan belajar berhitung harus dibimbing sejak dini agar tidak menyulitkan anak pada bidang studi yang membutuhkan kemampuan yang lebih tinggi. Kesulitan menghitung atau sering disebut </w:t>
      </w:r>
      <w:r>
        <w:rPr>
          <w:rFonts w:ascii="Gautami" w:eastAsia="Gautami" w:hAnsi="Gautami" w:cs="Gautami"/>
          <w:sz w:val="15"/>
          <w:szCs w:val="15"/>
        </w:rPr>
        <w:t>​</w:t>
      </w:r>
      <w:r>
        <w:rPr>
          <w:rFonts w:eastAsia="Times New Roman"/>
          <w:i/>
          <w:iCs/>
          <w:sz w:val="15"/>
          <w:szCs w:val="15"/>
        </w:rPr>
        <w:t>dyscalculia learning</w:t>
      </w:r>
      <w:r>
        <w:rPr>
          <w:rFonts w:eastAsia="Times New Roman"/>
          <w:sz w:val="15"/>
          <w:szCs w:val="15"/>
        </w:rPr>
        <w:t xml:space="preserve"> merupakan suatu gangguan perkembangan kemampuan aritmatika atau keterampilan matematika yang jelas mempengaruhi pencapaian akademik atau mempengaruhi kehidupan sehari-hari (Subini, 2012:64). Pendapat Zerafa (2014:1178) menyatakan </w:t>
      </w:r>
      <w:r>
        <w:rPr>
          <w:rFonts w:ascii="Gautami" w:eastAsia="Gautami" w:hAnsi="Gautami" w:cs="Gautami"/>
          <w:sz w:val="15"/>
          <w:szCs w:val="15"/>
        </w:rPr>
        <w:t>​</w:t>
      </w:r>
      <w:r>
        <w:rPr>
          <w:rFonts w:eastAsia="Times New Roman"/>
          <w:i/>
          <w:iCs/>
          <w:sz w:val="15"/>
          <w:szCs w:val="15"/>
        </w:rPr>
        <w:t>“dyscalculia is a specific learning difficulty which</w:t>
      </w:r>
      <w:r>
        <w:rPr>
          <w:rFonts w:eastAsia="Times New Roman"/>
          <w:sz w:val="15"/>
          <w:szCs w:val="15"/>
        </w:rPr>
        <w:t xml:space="preserve"> </w:t>
      </w:r>
      <w:r>
        <w:rPr>
          <w:rFonts w:eastAsia="Times New Roman"/>
          <w:i/>
          <w:iCs/>
          <w:sz w:val="15"/>
          <w:szCs w:val="15"/>
        </w:rPr>
        <w:t xml:space="preserve">hinders learners from developing the basic number concepts which are needed for the acquisition of mathematics”. </w:t>
      </w:r>
      <w:r>
        <w:rPr>
          <w:rFonts w:ascii="Gautami" w:eastAsia="Gautami" w:hAnsi="Gautami" w:cs="Gautami"/>
          <w:i/>
          <w:iCs/>
          <w:sz w:val="15"/>
          <w:szCs w:val="15"/>
        </w:rPr>
        <w:t>​</w:t>
      </w:r>
      <w:r>
        <w:rPr>
          <w:rFonts w:eastAsia="Times New Roman"/>
          <w:sz w:val="15"/>
          <w:szCs w:val="15"/>
        </w:rPr>
        <w:t>Definisi Zerafa ini menjelaskan bahwa</w:t>
      </w:r>
      <w:r>
        <w:rPr>
          <w:rFonts w:eastAsia="Times New Roman"/>
          <w:i/>
          <w:iCs/>
          <w:sz w:val="15"/>
          <w:szCs w:val="15"/>
        </w:rPr>
        <w:t xml:space="preserve"> </w:t>
      </w:r>
      <w:r>
        <w:rPr>
          <w:rFonts w:eastAsia="Times New Roman"/>
          <w:sz w:val="15"/>
          <w:szCs w:val="15"/>
        </w:rPr>
        <w:t>diskalkulia adalah kesulitan belajar spesifik yang menghambat seseorang untuk menguasai konsep-konsep yang dibutuhkan bilangan dasar matematika. Kondisi yang ditandai diskalkulia yakni dengan lemahnya kemampuan dalam menerima, menyimpan, dan memahami informasi dalam menyelesaikan dan memecahkan soal-soal mengenai pembelajaran matematika. Seperti yang diungkapkan Saputra (2001:23) bahwa anak diskalkulia bukan berarti anak yang</w:t>
      </w:r>
    </w:p>
    <w:p w:rsidR="00456704" w:rsidRDefault="00456704">
      <w:pPr>
        <w:spacing w:line="20" w:lineRule="exact"/>
        <w:rPr>
          <w:sz w:val="24"/>
          <w:szCs w:val="24"/>
        </w:rPr>
      </w:pPr>
    </w:p>
    <w:p w:rsidR="00456704" w:rsidRDefault="00456704">
      <w:pPr>
        <w:spacing w:line="225" w:lineRule="exact"/>
        <w:rPr>
          <w:sz w:val="24"/>
          <w:szCs w:val="24"/>
        </w:rPr>
      </w:pPr>
    </w:p>
    <w:p w:rsidR="00785EAF" w:rsidRDefault="00785EAF">
      <w:pPr>
        <w:rPr>
          <w:rFonts w:ascii="Calibri" w:eastAsia="Calibri" w:hAnsi="Calibri" w:cs="Calibri"/>
          <w:b/>
          <w:bCs/>
          <w:sz w:val="20"/>
          <w:szCs w:val="20"/>
        </w:rPr>
      </w:pPr>
    </w:p>
    <w:p w:rsidR="00785EAF" w:rsidRDefault="00785EAF">
      <w:pPr>
        <w:rPr>
          <w:rFonts w:ascii="Calibri" w:eastAsia="Calibri" w:hAnsi="Calibri" w:cs="Calibri"/>
          <w:b/>
          <w:bCs/>
          <w:sz w:val="20"/>
          <w:szCs w:val="20"/>
        </w:rPr>
      </w:pPr>
    </w:p>
    <w:p w:rsidR="00785EAF" w:rsidRDefault="00785EAF">
      <w:pPr>
        <w:rPr>
          <w:rFonts w:ascii="Calibri" w:eastAsia="Calibri" w:hAnsi="Calibri" w:cs="Calibri"/>
          <w:b/>
          <w:bCs/>
          <w:sz w:val="20"/>
          <w:szCs w:val="20"/>
        </w:rPr>
      </w:pPr>
    </w:p>
    <w:p w:rsidR="00785EAF" w:rsidRDefault="00785EAF">
      <w:pPr>
        <w:rPr>
          <w:rFonts w:ascii="Calibri" w:eastAsia="Calibri" w:hAnsi="Calibri" w:cs="Calibri"/>
          <w:b/>
          <w:bCs/>
          <w:sz w:val="20"/>
          <w:szCs w:val="20"/>
        </w:rPr>
      </w:pPr>
    </w:p>
    <w:p w:rsidR="00785EAF" w:rsidRDefault="00A84E40">
      <w:pPr>
        <w:rPr>
          <w:rFonts w:ascii="Calibri" w:eastAsia="Calibri" w:hAnsi="Calibri" w:cs="Calibri"/>
          <w:b/>
          <w:bCs/>
          <w:sz w:val="20"/>
          <w:szCs w:val="20"/>
        </w:rPr>
      </w:pPr>
      <w:r>
        <w:rPr>
          <w:rFonts w:ascii="Calibri" w:eastAsia="Calibri" w:hAnsi="Calibri" w:cs="Calibri"/>
          <w:b/>
          <w:bCs/>
          <w:noProof/>
          <w:sz w:val="20"/>
          <w:szCs w:val="20"/>
        </w:rPr>
        <w:pict>
          <v:shapetype id="_x0000_t202" coordsize="21600,21600" o:spt="202" path="m,l,21600r21600,l21600,xe">
            <v:stroke joinstyle="miter"/>
            <v:path gradientshapeok="t" o:connecttype="rect"/>
          </v:shapetype>
          <v:shape id="_x0000_s1026" type="#_x0000_t202" style="position:absolute;margin-left:474.7pt;margin-top:5.85pt;width:32.8pt;height:25.9pt;z-index:251666432" filled="f" stroked="f">
            <v:textbox>
              <w:txbxContent>
                <w:p w:rsidR="00A84E40" w:rsidRDefault="00A84E40">
                  <w:r>
                    <w:t>33</w:t>
                  </w:r>
                </w:p>
              </w:txbxContent>
            </v:textbox>
          </v:shape>
        </w:pict>
      </w:r>
      <w:r w:rsidR="00785EAF">
        <w:rPr>
          <w:rFonts w:ascii="Calibri" w:eastAsia="Calibri" w:hAnsi="Calibri" w:cs="Calibri"/>
          <w:b/>
          <w:bCs/>
          <w:noProof/>
          <w:sz w:val="20"/>
          <w:szCs w:val="20"/>
        </w:rPr>
        <w:drawing>
          <wp:anchor distT="0" distB="0" distL="114300" distR="114300" simplePos="0" relativeHeight="251658240" behindDoc="1" locked="0" layoutInCell="0" allowOverlap="1">
            <wp:simplePos x="0" y="0"/>
            <wp:positionH relativeFrom="column">
              <wp:posOffset>-12700</wp:posOffset>
            </wp:positionH>
            <wp:positionV relativeFrom="paragraph">
              <wp:posOffset>88265</wp:posOffset>
            </wp:positionV>
            <wp:extent cx="6308090" cy="21590"/>
            <wp:effectExtent l="1905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extLst>
                    </a:blip>
                    <a:srcRect/>
                    <a:stretch>
                      <a:fillRect/>
                    </a:stretch>
                  </pic:blipFill>
                  <pic:spPr bwMode="auto">
                    <a:xfrm>
                      <a:off x="0" y="0"/>
                      <a:ext cx="6308090" cy="21590"/>
                    </a:xfrm>
                    <a:prstGeom prst="rect">
                      <a:avLst/>
                    </a:prstGeom>
                    <a:noFill/>
                  </pic:spPr>
                </pic:pic>
              </a:graphicData>
            </a:graphic>
          </wp:anchor>
        </w:drawing>
      </w:r>
    </w:p>
    <w:p w:rsidR="00456704" w:rsidRDefault="001C1DA4">
      <w:pPr>
        <w:rPr>
          <w:sz w:val="20"/>
          <w:szCs w:val="20"/>
        </w:rPr>
      </w:pPr>
      <w:r>
        <w:rPr>
          <w:rFonts w:ascii="Calibri" w:eastAsia="Calibri" w:hAnsi="Calibri" w:cs="Calibri"/>
          <w:b/>
          <w:bCs/>
          <w:sz w:val="20"/>
          <w:szCs w:val="20"/>
        </w:rPr>
        <w:t>Jurnal Pendidikan Kebutuhan Khusus</w:t>
      </w:r>
    </w:p>
    <w:p w:rsidR="00456704" w:rsidRDefault="001C1DA4">
      <w:pPr>
        <w:spacing w:line="236" w:lineRule="auto"/>
        <w:rPr>
          <w:sz w:val="20"/>
          <w:szCs w:val="20"/>
        </w:rPr>
      </w:pPr>
      <w:r>
        <w:rPr>
          <w:rFonts w:ascii="Calibri" w:eastAsia="Calibri" w:hAnsi="Calibri" w:cs="Calibri"/>
          <w:sz w:val="20"/>
          <w:szCs w:val="20"/>
        </w:rPr>
        <w:t>Open Acces Jurnal: http://jpkk.ppj.unp.ac.id</w:t>
      </w:r>
    </w:p>
    <w:p w:rsidR="00456704" w:rsidRDefault="00456704">
      <w:pPr>
        <w:sectPr w:rsidR="00456704" w:rsidSect="00785EAF">
          <w:type w:val="continuous"/>
          <w:pgSz w:w="11920" w:h="15900"/>
          <w:pgMar w:top="706" w:right="960" w:bottom="993" w:left="1040" w:header="0" w:footer="0" w:gutter="0"/>
          <w:cols w:space="720" w:equalWidth="0">
            <w:col w:w="9920"/>
          </w:cols>
        </w:sectPr>
      </w:pPr>
    </w:p>
    <w:tbl>
      <w:tblPr>
        <w:tblW w:w="0" w:type="auto"/>
        <w:tblLayout w:type="fixed"/>
        <w:tblCellMar>
          <w:left w:w="0" w:type="dxa"/>
          <w:right w:w="0" w:type="dxa"/>
        </w:tblCellMar>
        <w:tblLook w:val="04A0"/>
      </w:tblPr>
      <w:tblGrid>
        <w:gridCol w:w="60"/>
        <w:gridCol w:w="3500"/>
        <w:gridCol w:w="2520"/>
        <w:gridCol w:w="2760"/>
        <w:gridCol w:w="1040"/>
        <w:gridCol w:w="20"/>
      </w:tblGrid>
      <w:tr w:rsidR="00456704">
        <w:trPr>
          <w:trHeight w:val="267"/>
        </w:trPr>
        <w:tc>
          <w:tcPr>
            <w:tcW w:w="3560" w:type="dxa"/>
            <w:gridSpan w:val="2"/>
            <w:vMerge w:val="restart"/>
            <w:vAlign w:val="bottom"/>
          </w:tcPr>
          <w:p w:rsidR="00456704" w:rsidRDefault="001C1DA4">
            <w:pPr>
              <w:rPr>
                <w:sz w:val="20"/>
                <w:szCs w:val="20"/>
              </w:rPr>
            </w:pPr>
            <w:bookmarkStart w:id="1" w:name="page2"/>
            <w:bookmarkEnd w:id="1"/>
            <w:r>
              <w:rPr>
                <w:rFonts w:ascii="Calibri" w:eastAsia="Calibri" w:hAnsi="Calibri" w:cs="Calibri"/>
                <w:b/>
                <w:bCs/>
                <w:sz w:val="20"/>
                <w:szCs w:val="20"/>
              </w:rPr>
              <w:lastRenderedPageBreak/>
              <w:t>Jurnal Pendidikan Kebutuhan Khusus</w:t>
            </w:r>
          </w:p>
        </w:tc>
        <w:tc>
          <w:tcPr>
            <w:tcW w:w="2520" w:type="dxa"/>
            <w:vMerge w:val="restart"/>
            <w:vAlign w:val="bottom"/>
          </w:tcPr>
          <w:p w:rsidR="00456704" w:rsidRDefault="001C1DA4">
            <w:pPr>
              <w:ind w:left="500"/>
              <w:rPr>
                <w:sz w:val="20"/>
                <w:szCs w:val="20"/>
              </w:rPr>
            </w:pPr>
            <w:r>
              <w:rPr>
                <w:rFonts w:ascii="Calibri" w:eastAsia="Calibri" w:hAnsi="Calibri" w:cs="Calibri"/>
                <w:sz w:val="20"/>
                <w:szCs w:val="20"/>
              </w:rPr>
              <w:t>ISSN 2598-5183</w:t>
            </w:r>
          </w:p>
        </w:tc>
        <w:tc>
          <w:tcPr>
            <w:tcW w:w="2760" w:type="dxa"/>
            <w:vAlign w:val="bottom"/>
          </w:tcPr>
          <w:p w:rsidR="00456704" w:rsidRDefault="001C1DA4">
            <w:pPr>
              <w:ind w:left="2160"/>
              <w:rPr>
                <w:sz w:val="20"/>
                <w:szCs w:val="20"/>
              </w:rPr>
            </w:pPr>
            <w:r>
              <w:rPr>
                <w:rFonts w:ascii="Calibri" w:eastAsia="Calibri" w:hAnsi="Calibri" w:cs="Calibri"/>
                <w:sz w:val="14"/>
                <w:szCs w:val="14"/>
              </w:rPr>
              <w:t>1</w:t>
            </w:r>
            <w:r>
              <w:rPr>
                <w:rFonts w:ascii="Gautami" w:eastAsia="Gautami" w:hAnsi="Gautami" w:cs="Gautami"/>
                <w:sz w:val="14"/>
                <w:szCs w:val="14"/>
              </w:rPr>
              <w:t>​</w:t>
            </w:r>
          </w:p>
        </w:tc>
        <w:tc>
          <w:tcPr>
            <w:tcW w:w="1040" w:type="dxa"/>
            <w:vAlign w:val="bottom"/>
          </w:tcPr>
          <w:p w:rsidR="00456704" w:rsidRDefault="001C1DA4">
            <w:pPr>
              <w:ind w:right="448"/>
              <w:jc w:val="right"/>
              <w:rPr>
                <w:sz w:val="20"/>
                <w:szCs w:val="20"/>
              </w:rPr>
            </w:pPr>
            <w:r>
              <w:rPr>
                <w:rFonts w:ascii="Calibri" w:eastAsia="Calibri" w:hAnsi="Calibri" w:cs="Calibri"/>
                <w:sz w:val="14"/>
                <w:szCs w:val="14"/>
              </w:rPr>
              <w:t>2</w:t>
            </w:r>
          </w:p>
        </w:tc>
        <w:tc>
          <w:tcPr>
            <w:tcW w:w="0" w:type="dxa"/>
            <w:vAlign w:val="bottom"/>
          </w:tcPr>
          <w:p w:rsidR="00456704" w:rsidRDefault="00456704">
            <w:pPr>
              <w:rPr>
                <w:sz w:val="1"/>
                <w:szCs w:val="1"/>
              </w:rPr>
            </w:pPr>
          </w:p>
        </w:tc>
      </w:tr>
      <w:tr w:rsidR="00456704">
        <w:trPr>
          <w:trHeight w:val="345"/>
        </w:trPr>
        <w:tc>
          <w:tcPr>
            <w:tcW w:w="3560" w:type="dxa"/>
            <w:gridSpan w:val="2"/>
            <w:vMerge/>
            <w:vAlign w:val="bottom"/>
          </w:tcPr>
          <w:p w:rsidR="00456704" w:rsidRDefault="00456704">
            <w:pPr>
              <w:rPr>
                <w:sz w:val="24"/>
                <w:szCs w:val="24"/>
              </w:rPr>
            </w:pPr>
          </w:p>
        </w:tc>
        <w:tc>
          <w:tcPr>
            <w:tcW w:w="2520" w:type="dxa"/>
            <w:vMerge/>
            <w:vAlign w:val="bottom"/>
          </w:tcPr>
          <w:p w:rsidR="00456704" w:rsidRDefault="00456704">
            <w:pPr>
              <w:rPr>
                <w:sz w:val="24"/>
                <w:szCs w:val="24"/>
              </w:rPr>
            </w:pPr>
          </w:p>
        </w:tc>
        <w:tc>
          <w:tcPr>
            <w:tcW w:w="3800" w:type="dxa"/>
            <w:gridSpan w:val="2"/>
            <w:vAlign w:val="bottom"/>
          </w:tcPr>
          <w:p w:rsidR="00456704" w:rsidRDefault="001C1DA4">
            <w:pPr>
              <w:spacing w:line="345" w:lineRule="exact"/>
              <w:ind w:right="408"/>
              <w:jc w:val="right"/>
              <w:rPr>
                <w:sz w:val="20"/>
                <w:szCs w:val="20"/>
              </w:rPr>
            </w:pPr>
            <w:r>
              <w:rPr>
                <w:rFonts w:ascii="Calibri" w:eastAsia="Calibri" w:hAnsi="Calibri" w:cs="Calibri"/>
                <w:sz w:val="20"/>
                <w:szCs w:val="20"/>
              </w:rPr>
              <w:t>Rahmadani Yusuf</w:t>
            </w:r>
            <w:r>
              <w:rPr>
                <w:rFonts w:ascii="Gautami" w:eastAsia="Gautami" w:hAnsi="Gautami" w:cs="Gautami"/>
                <w:sz w:val="20"/>
                <w:szCs w:val="20"/>
              </w:rPr>
              <w:t>​</w:t>
            </w:r>
            <w:r>
              <w:rPr>
                <w:rFonts w:ascii="Calibri" w:eastAsia="Calibri" w:hAnsi="Calibri" w:cs="Calibri"/>
                <w:sz w:val="20"/>
                <w:szCs w:val="20"/>
              </w:rPr>
              <w:t>, Elsa Efrina</w:t>
            </w:r>
            <w:r>
              <w:rPr>
                <w:rFonts w:ascii="Gautami" w:eastAsia="Gautami" w:hAnsi="Gautami" w:cs="Gautami"/>
                <w:sz w:val="20"/>
                <w:szCs w:val="20"/>
              </w:rPr>
              <w:t>​</w:t>
            </w:r>
          </w:p>
        </w:tc>
        <w:tc>
          <w:tcPr>
            <w:tcW w:w="0" w:type="dxa"/>
            <w:vAlign w:val="bottom"/>
          </w:tcPr>
          <w:p w:rsidR="00456704" w:rsidRDefault="00456704">
            <w:pPr>
              <w:rPr>
                <w:sz w:val="1"/>
                <w:szCs w:val="1"/>
              </w:rPr>
            </w:pPr>
          </w:p>
        </w:tc>
      </w:tr>
      <w:tr w:rsidR="00456704">
        <w:trPr>
          <w:trHeight w:val="20"/>
        </w:trPr>
        <w:tc>
          <w:tcPr>
            <w:tcW w:w="60" w:type="dxa"/>
            <w:vAlign w:val="bottom"/>
          </w:tcPr>
          <w:p w:rsidR="00456704" w:rsidRDefault="00456704">
            <w:pPr>
              <w:spacing w:line="20" w:lineRule="exact"/>
              <w:rPr>
                <w:sz w:val="1"/>
                <w:szCs w:val="1"/>
              </w:rPr>
            </w:pPr>
          </w:p>
        </w:tc>
        <w:tc>
          <w:tcPr>
            <w:tcW w:w="3500" w:type="dxa"/>
            <w:shd w:val="clear" w:color="auto" w:fill="888888"/>
            <w:vAlign w:val="bottom"/>
          </w:tcPr>
          <w:p w:rsidR="00456704" w:rsidRDefault="00456704">
            <w:pPr>
              <w:spacing w:line="20" w:lineRule="exact"/>
              <w:rPr>
                <w:sz w:val="1"/>
                <w:szCs w:val="1"/>
              </w:rPr>
            </w:pPr>
          </w:p>
        </w:tc>
        <w:tc>
          <w:tcPr>
            <w:tcW w:w="2520" w:type="dxa"/>
            <w:shd w:val="clear" w:color="auto" w:fill="888888"/>
            <w:vAlign w:val="bottom"/>
          </w:tcPr>
          <w:p w:rsidR="00456704" w:rsidRDefault="00456704">
            <w:pPr>
              <w:spacing w:line="20" w:lineRule="exact"/>
              <w:rPr>
                <w:sz w:val="1"/>
                <w:szCs w:val="1"/>
              </w:rPr>
            </w:pPr>
          </w:p>
        </w:tc>
        <w:tc>
          <w:tcPr>
            <w:tcW w:w="2760" w:type="dxa"/>
            <w:shd w:val="clear" w:color="auto" w:fill="888888"/>
            <w:vAlign w:val="bottom"/>
          </w:tcPr>
          <w:p w:rsidR="00456704" w:rsidRDefault="00456704">
            <w:pPr>
              <w:spacing w:line="20" w:lineRule="exact"/>
              <w:rPr>
                <w:sz w:val="1"/>
                <w:szCs w:val="1"/>
              </w:rPr>
            </w:pPr>
          </w:p>
        </w:tc>
        <w:tc>
          <w:tcPr>
            <w:tcW w:w="1040" w:type="dxa"/>
            <w:shd w:val="clear" w:color="auto" w:fill="888888"/>
            <w:vAlign w:val="bottom"/>
          </w:tcPr>
          <w:p w:rsidR="00456704" w:rsidRDefault="00456704">
            <w:pPr>
              <w:spacing w:line="20" w:lineRule="exact"/>
              <w:rPr>
                <w:sz w:val="1"/>
                <w:szCs w:val="1"/>
              </w:rPr>
            </w:pPr>
          </w:p>
        </w:tc>
        <w:tc>
          <w:tcPr>
            <w:tcW w:w="0" w:type="dxa"/>
            <w:vAlign w:val="bottom"/>
          </w:tcPr>
          <w:p w:rsidR="00456704" w:rsidRDefault="00456704">
            <w:pPr>
              <w:spacing w:line="20" w:lineRule="exact"/>
              <w:rPr>
                <w:sz w:val="1"/>
                <w:szCs w:val="1"/>
              </w:rPr>
            </w:pPr>
          </w:p>
        </w:tc>
      </w:tr>
    </w:tbl>
    <w:p w:rsidR="00456704" w:rsidRDefault="00456704">
      <w:pPr>
        <w:spacing w:line="275" w:lineRule="exact"/>
        <w:rPr>
          <w:sz w:val="20"/>
          <w:szCs w:val="20"/>
        </w:rPr>
      </w:pPr>
    </w:p>
    <w:p w:rsidR="00456704" w:rsidRDefault="001C1DA4">
      <w:pPr>
        <w:spacing w:line="263" w:lineRule="auto"/>
        <w:jc w:val="both"/>
        <w:rPr>
          <w:sz w:val="20"/>
          <w:szCs w:val="20"/>
        </w:rPr>
      </w:pPr>
      <w:r>
        <w:rPr>
          <w:rFonts w:eastAsia="Times New Roman"/>
          <w:sz w:val="16"/>
          <w:szCs w:val="16"/>
        </w:rPr>
        <w:t>bodoh atau intelegensinya rendah, hanya saja ia mengalami masalah dalam menyelesaikan operasi hitung matematika bahkan yang sederhana, maka kesulitan belajar anak dapat diatasi dengan pemberian layanan pendidikan yang tepat.</w:t>
      </w:r>
    </w:p>
    <w:p w:rsidR="00456704" w:rsidRDefault="00456704">
      <w:pPr>
        <w:spacing w:line="1" w:lineRule="exact"/>
        <w:rPr>
          <w:sz w:val="20"/>
          <w:szCs w:val="20"/>
        </w:rPr>
      </w:pPr>
    </w:p>
    <w:p w:rsidR="00456704" w:rsidRDefault="001C1DA4">
      <w:pPr>
        <w:spacing w:line="254" w:lineRule="auto"/>
        <w:ind w:firstLine="285"/>
        <w:jc w:val="both"/>
        <w:rPr>
          <w:sz w:val="20"/>
          <w:szCs w:val="20"/>
        </w:rPr>
      </w:pPr>
      <w:r>
        <w:rPr>
          <w:rFonts w:eastAsia="Times New Roman"/>
          <w:sz w:val="16"/>
          <w:szCs w:val="16"/>
        </w:rPr>
        <w:t>Data yang dikumpulkan dari guru kelas yaitu guru menyatakan bahwa pada umumnya anak sudah mampu mengerjakan soal penjumlahan puluhan maupun penjumlahan ratusan. Namun, ada beberapa anak yang mengalami kesulitan dalam mengerjakan soal pengurangan, dan guru kelas. Kemampuan anak tersebut dalam pengurangan masih butuh banyak bimbingan, guru merasa kesulitan untuk memberikan bimbingan yang lebih pada satu materi pelajaran karna masih banyak tujuan dari materi pelajaran yang harus dicapai anak.</w:t>
      </w:r>
    </w:p>
    <w:p w:rsidR="00456704" w:rsidRDefault="00456704">
      <w:pPr>
        <w:spacing w:line="2" w:lineRule="exact"/>
        <w:rPr>
          <w:sz w:val="20"/>
          <w:szCs w:val="20"/>
        </w:rPr>
      </w:pPr>
    </w:p>
    <w:p w:rsidR="00456704" w:rsidRDefault="001C1DA4">
      <w:pPr>
        <w:spacing w:line="254" w:lineRule="auto"/>
        <w:ind w:firstLine="285"/>
        <w:jc w:val="both"/>
        <w:rPr>
          <w:sz w:val="20"/>
          <w:szCs w:val="20"/>
        </w:rPr>
      </w:pPr>
      <w:r>
        <w:rPr>
          <w:rFonts w:eastAsia="Times New Roman"/>
          <w:sz w:val="16"/>
          <w:szCs w:val="16"/>
        </w:rPr>
        <w:t>Hasil asesmen menunjukkan bahwa pemahaman anak dalam pengurangan dengan teknik meminjam masih keliru. Pada proses pengurangan anak selalu mengurangkan angka kecil dan angka besar dengan cara membalikkan sehingga hasil yang diperoleh anak kurang tepat. Pada proses pembelajaran juga terlihat bahwa anak kurang aktif dalam pembelajaran karena kurangnya rasa percaya diri, anak tidak berani dalam mengungkapkan pendapatnya karena merasa takut salah, serta anak memiliki tanggung jawab yang rendah terhadap tugas-tugas yang diberikan oleh guru sehingga hasil belajar yang diperoleh anak rendah.</w:t>
      </w:r>
    </w:p>
    <w:p w:rsidR="00456704" w:rsidRDefault="00456704">
      <w:pPr>
        <w:spacing w:line="2" w:lineRule="exact"/>
        <w:rPr>
          <w:sz w:val="20"/>
          <w:szCs w:val="20"/>
        </w:rPr>
      </w:pPr>
    </w:p>
    <w:p w:rsidR="00456704" w:rsidRDefault="001C1DA4">
      <w:pPr>
        <w:spacing w:line="254" w:lineRule="auto"/>
        <w:ind w:firstLine="285"/>
        <w:jc w:val="both"/>
        <w:rPr>
          <w:sz w:val="20"/>
          <w:szCs w:val="20"/>
        </w:rPr>
      </w:pPr>
      <w:r>
        <w:rPr>
          <w:rFonts w:eastAsia="Times New Roman"/>
          <w:sz w:val="16"/>
          <w:szCs w:val="16"/>
        </w:rPr>
        <w:t>Hal yang perlu diperhatikan dalam pembelajaran matematika ialah lingkungan belajar yang efektif, menyenangkan, dan mampu mengelola kelas dengan baik sehingga hasil belajar anak akan lebih optimal. Guru harus mampu membangun interaksi yang baik antar siswa, tidak hanya interaksi antara guru dan siswa tetapi perlu juga adanya interaksi antara siswa dan siswa. Pemilihan model pembelajaran yang tepat akan menciptakan suasana belajar yang lebih hidup dan bervariasi.</w:t>
      </w:r>
    </w:p>
    <w:p w:rsidR="00456704" w:rsidRDefault="00456704">
      <w:pPr>
        <w:spacing w:line="2" w:lineRule="exact"/>
        <w:rPr>
          <w:sz w:val="20"/>
          <w:szCs w:val="20"/>
        </w:rPr>
      </w:pPr>
    </w:p>
    <w:p w:rsidR="00456704" w:rsidRDefault="001C1DA4">
      <w:pPr>
        <w:spacing w:line="241" w:lineRule="auto"/>
        <w:ind w:firstLine="285"/>
        <w:jc w:val="both"/>
        <w:rPr>
          <w:sz w:val="20"/>
          <w:szCs w:val="20"/>
        </w:rPr>
      </w:pPr>
      <w:r>
        <w:rPr>
          <w:rFonts w:eastAsia="Times New Roman"/>
          <w:sz w:val="16"/>
          <w:szCs w:val="16"/>
        </w:rPr>
        <w:t xml:space="preserve">Salah satu model pembelajaran yang tepat adalah model pembelajaran kooperatif. Model pembelajaran kooperatif merupakan kegiatan pembelajaran dengan cara berkelompok, anak dilatih dan dibiasakan untuk saling berbagi pengetahuan, dan bertanggung jawab dengan apa yang telah dikerjakan. Melalui model pembelajaran kooperatif, anak berkesulitan belajar matematika akan aktif dalam kegiatan pembelajaran sehingga lebih mudah memahami pembelajaran. Adanya siswa yang aktif maka timbul hubungan timbal balik yang berdampak positif dalam pembelajaran. </w:t>
      </w:r>
      <w:r>
        <w:rPr>
          <w:rFonts w:ascii="Gautami" w:eastAsia="Gautami" w:hAnsi="Gautami" w:cs="Gautami"/>
          <w:sz w:val="16"/>
          <w:szCs w:val="16"/>
        </w:rPr>
        <w:t>​</w:t>
      </w:r>
      <w:r>
        <w:rPr>
          <w:rFonts w:eastAsia="Times New Roman"/>
          <w:sz w:val="16"/>
          <w:szCs w:val="16"/>
        </w:rPr>
        <w:t>Pembelajaran kooperatif tidak hanya sekedar belajar kelompok, ada unsur-unsur dasar yang membedakan pembelajaran kooperatif dengan belajar kelompok. Roger dan David Johnson (dalam Suprijono, 2009:58) mengatakan bahwa tidak semua belajar kelompok bisa dianggap pembelajaran kooperatif. Selanjutnya unsur-unsur dasar dalam pembelajaran kooperatif menurut Lungdren (dalam Isjoni 2009:16-17) sebagai berikut: 1) para siswa harus memiliki persepsi bahwa mereka “tenggelam atau berenang bersama.”, 2) para siswa harus memiliki tanggung jawab terhadap siswa atau peserta didik lain dalam kelompoknya, selain tanggung jawab terhadap diri sendiri dalam mempelajari materi yang dihadapi, 3) para siswa harus berpandangan bahwa mereka semua memiliki tujuan yang sama, 4) para siswa membagi tugas dan berbagi tanggung jawab diantara para anggota kelompok, 5) para siswa diberikan satu evaluasi atau penghargaan yang akan ikut berpengaruh terhadap evaluasi kelompok, 6) ara siswa berbagai kepemimpinan sementara mereka memperoleh keterampilan bekerja sama selama belajar, 7) setiap siswa akan diminta mempertanggungjawabkan secara individual materi yang ditangani dalam kelompok kooperatif.</w:t>
      </w:r>
    </w:p>
    <w:p w:rsidR="00456704" w:rsidRDefault="00456704">
      <w:pPr>
        <w:spacing w:line="3" w:lineRule="exact"/>
        <w:rPr>
          <w:sz w:val="20"/>
          <w:szCs w:val="20"/>
        </w:rPr>
      </w:pPr>
    </w:p>
    <w:p w:rsidR="00456704" w:rsidRDefault="001C1DA4">
      <w:pPr>
        <w:spacing w:line="235" w:lineRule="auto"/>
        <w:ind w:firstLine="285"/>
        <w:jc w:val="both"/>
        <w:rPr>
          <w:sz w:val="20"/>
          <w:szCs w:val="20"/>
        </w:rPr>
      </w:pPr>
      <w:r>
        <w:rPr>
          <w:rFonts w:eastAsia="Times New Roman"/>
          <w:sz w:val="16"/>
          <w:szCs w:val="16"/>
        </w:rPr>
        <w:t xml:space="preserve">Dalam model pembelajaran kooperatif terdapat beberapa tipe pembelajaran salah satunya tipe </w:t>
      </w:r>
      <w:r>
        <w:rPr>
          <w:rFonts w:ascii="Gautami" w:eastAsia="Gautami" w:hAnsi="Gautami" w:cs="Gautami"/>
          <w:sz w:val="16"/>
          <w:szCs w:val="16"/>
        </w:rPr>
        <w:t>​</w:t>
      </w:r>
      <w:r>
        <w:rPr>
          <w:rFonts w:eastAsia="Times New Roman"/>
          <w:i/>
          <w:iCs/>
          <w:sz w:val="16"/>
          <w:szCs w:val="16"/>
        </w:rPr>
        <w:t>numbered head together</w:t>
      </w:r>
      <w:r>
        <w:rPr>
          <w:rFonts w:eastAsia="Times New Roman"/>
          <w:sz w:val="16"/>
          <w:szCs w:val="16"/>
        </w:rPr>
        <w:t xml:space="preserve"> </w:t>
      </w:r>
      <w:r>
        <w:rPr>
          <w:rFonts w:ascii="Gautami" w:eastAsia="Gautami" w:hAnsi="Gautami" w:cs="Gautami"/>
          <w:i/>
          <w:iCs/>
          <w:sz w:val="16"/>
          <w:szCs w:val="16"/>
        </w:rPr>
        <w:t>​</w:t>
      </w:r>
      <w:r>
        <w:rPr>
          <w:rFonts w:eastAsia="Times New Roman"/>
          <w:sz w:val="16"/>
          <w:szCs w:val="16"/>
        </w:rPr>
        <w:t>(NHT). NHT adalah kegiatan pembelajaran yang mengupayakan agar anak tidak mudah bosan dan mendapatkan hasil belajar yang maksimal, anak dapat belajar bersama teman dengan cara bekerja sama, saling membantu menyelesaikan persoalan, serta mendapatkan kegiatan bersosialisasi. Dalam penerapan NHT diharapkan anak berperan aktif dalam kelompok, saling berdiskusi, dan salah satu dari kelompok yang nomornya dipanggil oleh guru akan ke depan untuk memaparkan hasil diskusinya di depan kelas. Hal ini didukung oleh penelitian Santiana, Sudana, dan Garminah (2004:173-174) yang menyatakan bahwa hasil belajar matematika siswa kelas V Sekolah Dasar di Desa Alasangker tahun pelajaran 2013/2014 yang diajarkan menggunakan NHT lebih meningkat dibandingkan menggunakan model pembelajaran konvensional. Pada penelitian Fahleni (2016:60) juga dinyatakan bahwa pembelajaran kooperatif tipe NHT efektif dalam meningkatkan kemampuan penjumlahan deret ke bawah pada anak diskalkulia di SDN 33 Payakumbuh.</w:t>
      </w:r>
    </w:p>
    <w:p w:rsidR="00456704" w:rsidRDefault="00456704">
      <w:pPr>
        <w:spacing w:line="2" w:lineRule="exact"/>
        <w:rPr>
          <w:sz w:val="20"/>
          <w:szCs w:val="20"/>
        </w:rPr>
      </w:pPr>
    </w:p>
    <w:p w:rsidR="00456704" w:rsidRPr="008661DE" w:rsidRDefault="001C1DA4">
      <w:pPr>
        <w:spacing w:line="182" w:lineRule="auto"/>
        <w:ind w:firstLine="340"/>
        <w:jc w:val="both"/>
        <w:rPr>
          <w:sz w:val="16"/>
          <w:szCs w:val="16"/>
        </w:rPr>
      </w:pPr>
      <w:r w:rsidRPr="008661DE">
        <w:rPr>
          <w:rFonts w:eastAsia="Times New Roman"/>
          <w:sz w:val="16"/>
          <w:szCs w:val="16"/>
        </w:rPr>
        <w:t xml:space="preserve">Penggunaan model pembelajaran kooperatif tipe </w:t>
      </w:r>
      <w:r w:rsidRPr="008661DE">
        <w:rPr>
          <w:rFonts w:ascii="Gautami" w:eastAsia="Gautami" w:hAnsi="Gautami" w:cs="Gautami"/>
          <w:sz w:val="16"/>
          <w:szCs w:val="16"/>
        </w:rPr>
        <w:t>​</w:t>
      </w:r>
      <w:r w:rsidRPr="008661DE">
        <w:rPr>
          <w:rFonts w:eastAsia="Times New Roman"/>
          <w:i/>
          <w:iCs/>
          <w:sz w:val="16"/>
          <w:szCs w:val="16"/>
        </w:rPr>
        <w:t>numbered head together</w:t>
      </w:r>
      <w:r w:rsidRPr="008661DE">
        <w:rPr>
          <w:rFonts w:eastAsia="Times New Roman"/>
          <w:sz w:val="16"/>
          <w:szCs w:val="16"/>
        </w:rPr>
        <w:t xml:space="preserve"> diharapkan dapat membuat kemampuan akademik anak meningkat dalam menyelesaikan operasi pengurangan dengan teknik meminjam, sehingga diuji melalui model pembelajaran kooperatif tipe </w:t>
      </w:r>
      <w:r w:rsidRPr="008661DE">
        <w:rPr>
          <w:rFonts w:ascii="Gautami" w:eastAsia="Gautami" w:hAnsi="Gautami" w:cs="Gautami"/>
          <w:sz w:val="16"/>
          <w:szCs w:val="16"/>
        </w:rPr>
        <w:t>​</w:t>
      </w:r>
      <w:r w:rsidRPr="008661DE">
        <w:rPr>
          <w:rFonts w:eastAsia="Times New Roman"/>
          <w:i/>
          <w:iCs/>
          <w:sz w:val="16"/>
          <w:szCs w:val="16"/>
        </w:rPr>
        <w:t>numbered head together</w:t>
      </w:r>
      <w:r w:rsidRPr="008661DE">
        <w:rPr>
          <w:rFonts w:ascii="Gautami" w:eastAsia="Gautami" w:hAnsi="Gautami" w:cs="Gautami"/>
          <w:i/>
          <w:iCs/>
          <w:sz w:val="16"/>
          <w:szCs w:val="16"/>
        </w:rPr>
        <w:t>​</w:t>
      </w:r>
      <w:r w:rsidRPr="008661DE">
        <w:rPr>
          <w:rFonts w:eastAsia="Times New Roman"/>
          <w:sz w:val="16"/>
          <w:szCs w:val="16"/>
        </w:rPr>
        <w:t xml:space="preserve">.Maka peneliti mengangkat permasalahan tentang: efektivitas model pembelajaran kooperatif tipe </w:t>
      </w:r>
      <w:r w:rsidRPr="008661DE">
        <w:rPr>
          <w:rFonts w:ascii="Gautami" w:eastAsia="Gautami" w:hAnsi="Gautami" w:cs="Gautami"/>
          <w:sz w:val="16"/>
          <w:szCs w:val="16"/>
        </w:rPr>
        <w:t>​</w:t>
      </w:r>
      <w:r w:rsidRPr="008661DE">
        <w:rPr>
          <w:rFonts w:eastAsia="Times New Roman"/>
          <w:i/>
          <w:iCs/>
          <w:sz w:val="16"/>
          <w:szCs w:val="16"/>
        </w:rPr>
        <w:t>numbered head together</w:t>
      </w:r>
      <w:r w:rsidRPr="008661DE">
        <w:rPr>
          <w:rFonts w:eastAsia="Times New Roman"/>
          <w:sz w:val="16"/>
          <w:szCs w:val="16"/>
        </w:rPr>
        <w:t xml:space="preserve"> </w:t>
      </w:r>
      <w:r w:rsidRPr="008661DE">
        <w:rPr>
          <w:rFonts w:ascii="Gautami" w:eastAsia="Gautami" w:hAnsi="Gautami" w:cs="Gautami"/>
          <w:i/>
          <w:iCs/>
          <w:sz w:val="16"/>
          <w:szCs w:val="16"/>
        </w:rPr>
        <w:t>​</w:t>
      </w:r>
      <w:r w:rsidRPr="008661DE">
        <w:rPr>
          <w:rFonts w:eastAsia="Times New Roman"/>
          <w:sz w:val="16"/>
          <w:szCs w:val="16"/>
        </w:rPr>
        <w:t>dalam meningkatkan kemampuan operasi pengurangan bagi anak diskalkulia kelas IV di SDN 17 Jawa Gadut Padang.</w:t>
      </w:r>
    </w:p>
    <w:p w:rsidR="00456704" w:rsidRDefault="00456704">
      <w:pPr>
        <w:spacing w:line="240" w:lineRule="exact"/>
        <w:rPr>
          <w:sz w:val="20"/>
          <w:szCs w:val="20"/>
        </w:rPr>
      </w:pPr>
    </w:p>
    <w:p w:rsidR="00456704" w:rsidRDefault="001C1DA4">
      <w:pPr>
        <w:rPr>
          <w:sz w:val="20"/>
          <w:szCs w:val="20"/>
        </w:rPr>
      </w:pPr>
      <w:r>
        <w:rPr>
          <w:rFonts w:eastAsia="Times New Roman"/>
          <w:b/>
          <w:bCs/>
          <w:sz w:val="16"/>
          <w:szCs w:val="16"/>
        </w:rPr>
        <w:t>1.2. Metode</w:t>
      </w:r>
    </w:p>
    <w:p w:rsidR="00456704" w:rsidRDefault="00456704">
      <w:pPr>
        <w:spacing w:line="27" w:lineRule="exact"/>
        <w:rPr>
          <w:sz w:val="20"/>
          <w:szCs w:val="20"/>
        </w:rPr>
      </w:pPr>
    </w:p>
    <w:p w:rsidR="00456704" w:rsidRPr="008661DE" w:rsidRDefault="001C1DA4" w:rsidP="008661DE">
      <w:pPr>
        <w:spacing w:line="201" w:lineRule="auto"/>
        <w:ind w:firstLine="285"/>
        <w:jc w:val="both"/>
        <w:rPr>
          <w:sz w:val="16"/>
          <w:szCs w:val="16"/>
        </w:rPr>
      </w:pPr>
      <w:r w:rsidRPr="008661DE">
        <w:rPr>
          <w:rFonts w:eastAsia="Times New Roman"/>
          <w:sz w:val="16"/>
          <w:szCs w:val="16"/>
        </w:rPr>
        <w:t xml:space="preserve">Penelitian yang digunakan adalah jenis penelitian eksperimen. Menurut Gay (dalam Emzir 2009:63) metode penelitian eksperimental merupakan satu-satunya metode penelitian yang dapat menguji secara benar hipotesis yang menyangkut hubungan kausal (sebab-akibat). Penelitian eksperimen dilakukan untuk mengetahui hasil dari dua hal yang dibandingkan setelah diberi perlakuan. Jenis penelitian eksperimen dibagi ke dalam dua bentuk yaitu </w:t>
      </w:r>
      <w:r w:rsidRPr="008661DE">
        <w:rPr>
          <w:rFonts w:eastAsia="Times New Roman"/>
          <w:i/>
          <w:iCs/>
          <w:sz w:val="16"/>
          <w:szCs w:val="16"/>
        </w:rPr>
        <w:t xml:space="preserve">pre-experimental design </w:t>
      </w:r>
      <w:r w:rsidRPr="008661DE">
        <w:rPr>
          <w:rFonts w:eastAsia="Times New Roman"/>
          <w:sz w:val="16"/>
          <w:szCs w:val="16"/>
        </w:rPr>
        <w:t>atau</w:t>
      </w:r>
      <w:r w:rsidRPr="008661DE">
        <w:rPr>
          <w:rFonts w:eastAsia="Times New Roman"/>
          <w:i/>
          <w:iCs/>
          <w:sz w:val="16"/>
          <w:szCs w:val="16"/>
        </w:rPr>
        <w:t xml:space="preserve"> </w:t>
      </w:r>
      <w:r w:rsidRPr="008661DE">
        <w:rPr>
          <w:rFonts w:ascii="Gautami" w:eastAsia="Gautami" w:hAnsi="Gautami" w:cs="Gautami"/>
          <w:sz w:val="16"/>
          <w:szCs w:val="16"/>
        </w:rPr>
        <w:t>​</w:t>
      </w:r>
      <w:r w:rsidRPr="008661DE">
        <w:rPr>
          <w:rFonts w:eastAsia="Times New Roman"/>
          <w:i/>
          <w:iCs/>
          <w:sz w:val="16"/>
          <w:szCs w:val="16"/>
        </w:rPr>
        <w:t xml:space="preserve">quasi experiment </w:t>
      </w:r>
      <w:r w:rsidRPr="008661DE">
        <w:rPr>
          <w:rFonts w:eastAsia="Times New Roman"/>
          <w:sz w:val="16"/>
          <w:szCs w:val="16"/>
        </w:rPr>
        <w:t>dan</w:t>
      </w:r>
      <w:r w:rsidRPr="008661DE">
        <w:rPr>
          <w:rFonts w:eastAsia="Times New Roman"/>
          <w:i/>
          <w:iCs/>
          <w:sz w:val="16"/>
          <w:szCs w:val="16"/>
        </w:rPr>
        <w:t xml:space="preserve"> </w:t>
      </w:r>
      <w:r w:rsidRPr="008661DE">
        <w:rPr>
          <w:rFonts w:ascii="Gautami" w:eastAsia="Gautami" w:hAnsi="Gautami" w:cs="Gautami"/>
          <w:sz w:val="16"/>
          <w:szCs w:val="16"/>
        </w:rPr>
        <w:t>​</w:t>
      </w:r>
      <w:r w:rsidRPr="008661DE">
        <w:rPr>
          <w:rFonts w:eastAsia="Times New Roman"/>
          <w:i/>
          <w:iCs/>
          <w:sz w:val="16"/>
          <w:szCs w:val="16"/>
        </w:rPr>
        <w:t>true experiment</w:t>
      </w:r>
      <w:r w:rsidRPr="008661DE">
        <w:rPr>
          <w:rFonts w:ascii="Gautami" w:eastAsia="Gautami" w:hAnsi="Gautami" w:cs="Gautami"/>
          <w:i/>
          <w:iCs/>
          <w:sz w:val="16"/>
          <w:szCs w:val="16"/>
        </w:rPr>
        <w:t>​</w:t>
      </w:r>
      <w:r w:rsidRPr="008661DE">
        <w:rPr>
          <w:rFonts w:eastAsia="Times New Roman"/>
          <w:sz w:val="16"/>
          <w:szCs w:val="16"/>
        </w:rPr>
        <w:t>.Pada penelitian ini menggunakan jenis penelitian bentuk</w:t>
      </w:r>
      <w:r w:rsidRPr="008661DE">
        <w:rPr>
          <w:rFonts w:eastAsia="Times New Roman"/>
          <w:i/>
          <w:iCs/>
          <w:sz w:val="16"/>
          <w:szCs w:val="16"/>
        </w:rPr>
        <w:t xml:space="preserve"> </w:t>
      </w:r>
      <w:r w:rsidRPr="008661DE">
        <w:rPr>
          <w:rFonts w:ascii="Gautami" w:eastAsia="Gautami" w:hAnsi="Gautami" w:cs="Gautami"/>
          <w:sz w:val="16"/>
          <w:szCs w:val="16"/>
        </w:rPr>
        <w:t>​</w:t>
      </w:r>
      <w:r w:rsidRPr="008661DE">
        <w:rPr>
          <w:rFonts w:eastAsia="Times New Roman"/>
          <w:i/>
          <w:iCs/>
          <w:sz w:val="16"/>
          <w:szCs w:val="16"/>
        </w:rPr>
        <w:t xml:space="preserve">pre-experimental design </w:t>
      </w:r>
      <w:r w:rsidRPr="008661DE">
        <w:rPr>
          <w:rFonts w:eastAsia="Times New Roman"/>
          <w:sz w:val="16"/>
          <w:szCs w:val="16"/>
        </w:rPr>
        <w:t>atau</w:t>
      </w:r>
      <w:r w:rsidRPr="008661DE">
        <w:rPr>
          <w:rFonts w:eastAsia="Times New Roman"/>
          <w:i/>
          <w:iCs/>
          <w:sz w:val="16"/>
          <w:szCs w:val="16"/>
        </w:rPr>
        <w:t xml:space="preserve"> quasi experiment </w:t>
      </w:r>
      <w:r w:rsidRPr="008661DE">
        <w:rPr>
          <w:rFonts w:eastAsia="Times New Roman"/>
          <w:sz w:val="16"/>
          <w:szCs w:val="16"/>
        </w:rPr>
        <w:t>dengan desain penelitian yaitu</w:t>
      </w:r>
      <w:r w:rsidRPr="008661DE">
        <w:rPr>
          <w:rFonts w:eastAsia="Times New Roman"/>
          <w:i/>
          <w:iCs/>
          <w:sz w:val="16"/>
          <w:szCs w:val="16"/>
        </w:rPr>
        <w:t xml:space="preserve"> </w:t>
      </w:r>
      <w:r w:rsidRPr="008661DE">
        <w:rPr>
          <w:rFonts w:ascii="Gautami" w:eastAsia="Gautami" w:hAnsi="Gautami" w:cs="Gautami"/>
          <w:sz w:val="16"/>
          <w:szCs w:val="16"/>
        </w:rPr>
        <w:t>​</w:t>
      </w:r>
      <w:r w:rsidRPr="008661DE">
        <w:rPr>
          <w:rFonts w:eastAsia="Times New Roman"/>
          <w:i/>
          <w:iCs/>
          <w:sz w:val="16"/>
          <w:szCs w:val="16"/>
        </w:rPr>
        <w:t>one group pretest-posttest design</w:t>
      </w:r>
      <w:r w:rsidRPr="008661DE">
        <w:rPr>
          <w:rFonts w:ascii="Gautami" w:eastAsia="Gautami" w:hAnsi="Gautami" w:cs="Gautami"/>
          <w:i/>
          <w:iCs/>
          <w:sz w:val="16"/>
          <w:szCs w:val="16"/>
        </w:rPr>
        <w:t>​</w:t>
      </w:r>
      <w:r w:rsidRPr="008661DE">
        <w:rPr>
          <w:rFonts w:eastAsia="Times New Roman"/>
          <w:sz w:val="16"/>
          <w:szCs w:val="16"/>
        </w:rPr>
        <w:t>.Eksperimen dilakukan terhadap satu kelompok tanpa adanya kelompok</w:t>
      </w:r>
      <w:r w:rsidRPr="008661DE">
        <w:rPr>
          <w:rFonts w:eastAsia="Times New Roman"/>
          <w:i/>
          <w:iCs/>
          <w:sz w:val="16"/>
          <w:szCs w:val="16"/>
        </w:rPr>
        <w:t xml:space="preserve"> </w:t>
      </w:r>
      <w:r w:rsidRPr="008661DE">
        <w:rPr>
          <w:rFonts w:eastAsia="Times New Roman"/>
          <w:sz w:val="16"/>
          <w:szCs w:val="16"/>
        </w:rPr>
        <w:t xml:space="preserve">pembanding dengan dua kali observasi. Observasi pertama yaitu </w:t>
      </w:r>
      <w:r w:rsidRPr="008661DE">
        <w:rPr>
          <w:rFonts w:ascii="Gautami" w:eastAsia="Gautami" w:hAnsi="Gautami" w:cs="Gautami"/>
          <w:sz w:val="16"/>
          <w:szCs w:val="16"/>
        </w:rPr>
        <w:t>​</w:t>
      </w:r>
      <w:r w:rsidRPr="008661DE">
        <w:rPr>
          <w:rFonts w:eastAsia="Times New Roman"/>
          <w:i/>
          <w:iCs/>
          <w:sz w:val="16"/>
          <w:szCs w:val="16"/>
        </w:rPr>
        <w:t>pretest (O</w:t>
      </w:r>
      <w:r w:rsidRPr="008661DE">
        <w:rPr>
          <w:rFonts w:ascii="Gautami" w:eastAsia="Gautami" w:hAnsi="Gautami" w:cs="Gautami"/>
          <w:i/>
          <w:iCs/>
          <w:sz w:val="16"/>
          <w:szCs w:val="16"/>
        </w:rPr>
        <w:t>​</w:t>
      </w:r>
      <w:r w:rsidRPr="008661DE">
        <w:rPr>
          <w:rFonts w:eastAsia="Times New Roman"/>
          <w:sz w:val="16"/>
          <w:szCs w:val="16"/>
        </w:rPr>
        <w:t>), merupakan tahap awal untuk mengetahui nilai anak sebelum diberi</w:t>
      </w:r>
      <w:r w:rsidR="008661DE" w:rsidRPr="008661DE">
        <w:rPr>
          <w:sz w:val="16"/>
          <w:szCs w:val="16"/>
        </w:rPr>
        <w:t xml:space="preserve"> </w:t>
      </w:r>
      <w:r w:rsidRPr="008661DE">
        <w:rPr>
          <w:rFonts w:eastAsia="Times New Roman"/>
          <w:sz w:val="16"/>
          <w:szCs w:val="16"/>
        </w:rPr>
        <w:t xml:space="preserve">perlakuan, selanjutnya yaitu pemberian perlakuan </w:t>
      </w:r>
      <w:r w:rsidRPr="008661DE">
        <w:rPr>
          <w:rFonts w:ascii="Gautami" w:eastAsia="Gautami" w:hAnsi="Gautami" w:cs="Gautami"/>
          <w:sz w:val="16"/>
          <w:szCs w:val="16"/>
        </w:rPr>
        <w:t>​</w:t>
      </w:r>
      <w:r w:rsidRPr="008661DE">
        <w:rPr>
          <w:rFonts w:eastAsia="Times New Roman"/>
          <w:i/>
          <w:iCs/>
          <w:sz w:val="16"/>
          <w:szCs w:val="16"/>
        </w:rPr>
        <w:t>(treatment)</w:t>
      </w:r>
      <w:r w:rsidRPr="008661DE">
        <w:rPr>
          <w:rFonts w:eastAsia="Times New Roman"/>
          <w:sz w:val="16"/>
          <w:szCs w:val="16"/>
        </w:rPr>
        <w:t xml:space="preserve"> dalam pembelajaran dengan menggunakan model pembelajaran kooperatif tipe </w:t>
      </w:r>
      <w:r w:rsidRPr="008661DE">
        <w:rPr>
          <w:rFonts w:ascii="Gautami" w:eastAsia="Gautami" w:hAnsi="Gautami" w:cs="Gautami"/>
          <w:sz w:val="16"/>
          <w:szCs w:val="16"/>
        </w:rPr>
        <w:t>​</w:t>
      </w:r>
      <w:r w:rsidRPr="008661DE">
        <w:rPr>
          <w:rFonts w:eastAsia="Times New Roman"/>
          <w:i/>
          <w:iCs/>
          <w:sz w:val="16"/>
          <w:szCs w:val="16"/>
        </w:rPr>
        <w:t xml:space="preserve">numberedhead together </w:t>
      </w:r>
      <w:r w:rsidRPr="008661DE">
        <w:rPr>
          <w:rFonts w:eastAsia="Times New Roman"/>
          <w:sz w:val="16"/>
          <w:szCs w:val="16"/>
        </w:rPr>
        <w:t>sampai nilai anak mencapai KKM yang telah ditetapkan, observasi ketiga yaitu</w:t>
      </w:r>
      <w:r w:rsidRPr="008661DE">
        <w:rPr>
          <w:rFonts w:eastAsia="Times New Roman"/>
          <w:i/>
          <w:iCs/>
          <w:sz w:val="16"/>
          <w:szCs w:val="16"/>
        </w:rPr>
        <w:t xml:space="preserve"> </w:t>
      </w:r>
      <w:r w:rsidRPr="008661DE">
        <w:rPr>
          <w:rFonts w:ascii="Gautami" w:eastAsia="Gautami" w:hAnsi="Gautami" w:cs="Gautami"/>
          <w:sz w:val="16"/>
          <w:szCs w:val="16"/>
        </w:rPr>
        <w:t>​</w:t>
      </w:r>
      <w:r w:rsidRPr="008661DE">
        <w:rPr>
          <w:rFonts w:eastAsia="Times New Roman"/>
          <w:i/>
          <w:iCs/>
          <w:sz w:val="16"/>
          <w:szCs w:val="16"/>
        </w:rPr>
        <w:t>posttest (O</w:t>
      </w:r>
      <w:r w:rsidRPr="008661DE">
        <w:rPr>
          <w:rFonts w:ascii="Gautami" w:eastAsia="Gautami" w:hAnsi="Gautami" w:cs="Gautami"/>
          <w:i/>
          <w:iCs/>
          <w:sz w:val="16"/>
          <w:szCs w:val="16"/>
        </w:rPr>
        <w:t>​</w:t>
      </w:r>
      <w:r w:rsidRPr="008661DE">
        <w:rPr>
          <w:rFonts w:eastAsia="Times New Roman"/>
          <w:sz w:val="16"/>
          <w:szCs w:val="16"/>
        </w:rPr>
        <w:t>) merupakan tes terakhir untuk mengetahui</w:t>
      </w:r>
      <w:r w:rsidR="008661DE">
        <w:rPr>
          <w:rFonts w:eastAsia="Times New Roman"/>
          <w:sz w:val="16"/>
          <w:szCs w:val="16"/>
        </w:rPr>
        <w:t xml:space="preserve"> </w:t>
      </w:r>
      <w:r w:rsidRPr="008661DE">
        <w:rPr>
          <w:rFonts w:eastAsia="Times New Roman"/>
          <w:sz w:val="16"/>
          <w:szCs w:val="16"/>
        </w:rPr>
        <w:t>seberapa jauh akibat dari perlakuan yang sudah diberikan.</w:t>
      </w:r>
    </w:p>
    <w:p w:rsidR="00456704" w:rsidRDefault="00456704">
      <w:pPr>
        <w:spacing w:line="7" w:lineRule="exact"/>
        <w:rPr>
          <w:sz w:val="20"/>
          <w:szCs w:val="20"/>
        </w:rPr>
      </w:pPr>
    </w:p>
    <w:p w:rsidR="00456704" w:rsidRDefault="001C1DA4">
      <w:pPr>
        <w:spacing w:line="201" w:lineRule="auto"/>
        <w:ind w:firstLine="285"/>
        <w:jc w:val="both"/>
        <w:rPr>
          <w:sz w:val="20"/>
          <w:szCs w:val="20"/>
        </w:rPr>
      </w:pPr>
      <w:r>
        <w:rPr>
          <w:rFonts w:eastAsia="Times New Roman"/>
          <w:sz w:val="16"/>
          <w:szCs w:val="16"/>
        </w:rPr>
        <w:t xml:space="preserve">Terdapat dua variabel dalam penelitian ini, yakni variabel bebas dan variabel terikat. Variabel bebas adalah variabel yang mempengaruhi, menjelaskan, dan menerangkan variabel yang lain, sedangkan variabel terikat adalah variabel yang dipengaruhi atau diterangkan oleh variabel lain tetapi tidak dapat mempengaruhi variabel yang lain (Yusuf, 2014:109). Variabel bebas penelitian ini yakni pembelajaran kooperatif tipe </w:t>
      </w:r>
      <w:r>
        <w:rPr>
          <w:rFonts w:ascii="Gautami" w:eastAsia="Gautami" w:hAnsi="Gautami" w:cs="Gautami"/>
          <w:sz w:val="16"/>
          <w:szCs w:val="16"/>
        </w:rPr>
        <w:t>​</w:t>
      </w:r>
      <w:r>
        <w:rPr>
          <w:rFonts w:eastAsia="Times New Roman"/>
          <w:i/>
          <w:iCs/>
          <w:sz w:val="16"/>
          <w:szCs w:val="16"/>
        </w:rPr>
        <w:t>numbered head</w:t>
      </w:r>
      <w:r>
        <w:rPr>
          <w:rFonts w:eastAsia="Times New Roman"/>
          <w:sz w:val="16"/>
          <w:szCs w:val="16"/>
        </w:rPr>
        <w:t xml:space="preserve"> </w:t>
      </w:r>
      <w:r>
        <w:rPr>
          <w:rFonts w:eastAsia="Times New Roman"/>
          <w:i/>
          <w:iCs/>
          <w:sz w:val="16"/>
          <w:szCs w:val="16"/>
        </w:rPr>
        <w:t>together</w:t>
      </w:r>
      <w:r>
        <w:rPr>
          <w:rFonts w:ascii="Gautami" w:eastAsia="Gautami" w:hAnsi="Gautami" w:cs="Gautami"/>
          <w:i/>
          <w:iCs/>
          <w:sz w:val="16"/>
          <w:szCs w:val="16"/>
        </w:rPr>
        <w:t>​</w:t>
      </w:r>
      <w:r>
        <w:rPr>
          <w:rFonts w:eastAsia="Times New Roman"/>
          <w:sz w:val="16"/>
          <w:szCs w:val="16"/>
        </w:rPr>
        <w:t>,sedangkan yang menjadi variabel terikat adalah kemampuan operasi pengurangan. Populasi dalam penelitian ini adalah siswa kelas IV SDN 17</w:t>
      </w:r>
      <w:r>
        <w:rPr>
          <w:rFonts w:eastAsia="Times New Roman"/>
          <w:i/>
          <w:iCs/>
          <w:sz w:val="16"/>
          <w:szCs w:val="16"/>
        </w:rPr>
        <w:t xml:space="preserve"> </w:t>
      </w:r>
      <w:r>
        <w:rPr>
          <w:rFonts w:eastAsia="Times New Roman"/>
          <w:sz w:val="16"/>
          <w:szCs w:val="16"/>
        </w:rPr>
        <w:t xml:space="preserve">Jawa Gadut Padang. Menurut Arikunto (2013:173-174) apabila seseorang ingin meneliti semua elemen yang ada dalam wilayah penelitian, maka penelitiannya merupakan penelitian populasi, dan subjeknya tidak terlalu banyak. Maka sampel pada penelitian yaitu lima orang siswa kelas IV SDN 17 Jawa Gadut Padang. Penelitian ini disebut penelitian populasi karena semua anak dijadikan sebagai subjek penelitian dan teman sekelasnya hanya membantu saat proses pembelajaran dengan menerapkan model pembelajaran kooperatif tipe </w:t>
      </w:r>
      <w:r>
        <w:rPr>
          <w:rFonts w:ascii="Gautami" w:eastAsia="Gautami" w:hAnsi="Gautami" w:cs="Gautami"/>
          <w:sz w:val="16"/>
          <w:szCs w:val="16"/>
        </w:rPr>
        <w:t>​</w:t>
      </w:r>
      <w:r>
        <w:rPr>
          <w:rFonts w:eastAsia="Times New Roman"/>
          <w:i/>
          <w:iCs/>
          <w:sz w:val="16"/>
          <w:szCs w:val="16"/>
        </w:rPr>
        <w:t>numbered head together</w:t>
      </w:r>
      <w:r>
        <w:rPr>
          <w:rFonts w:eastAsia="Times New Roman"/>
          <w:sz w:val="16"/>
          <w:szCs w:val="16"/>
        </w:rPr>
        <w:t xml:space="preserve"> pada saat </w:t>
      </w:r>
      <w:r>
        <w:rPr>
          <w:rFonts w:ascii="Gautami" w:eastAsia="Gautami" w:hAnsi="Gautami" w:cs="Gautami"/>
          <w:sz w:val="16"/>
          <w:szCs w:val="16"/>
        </w:rPr>
        <w:t>​</w:t>
      </w:r>
      <w:r>
        <w:rPr>
          <w:rFonts w:eastAsia="Times New Roman"/>
          <w:i/>
          <w:iCs/>
          <w:sz w:val="16"/>
          <w:szCs w:val="16"/>
        </w:rPr>
        <w:t>treatment</w:t>
      </w:r>
      <w:r>
        <w:rPr>
          <w:rFonts w:eastAsia="Times New Roman"/>
          <w:sz w:val="16"/>
          <w:szCs w:val="16"/>
        </w:rPr>
        <w:t xml:space="preserve"> tetapi tetap diutamakan terhadap lima anak diskalkulia. Pengambilan sampel menggunakan metode </w:t>
      </w:r>
      <w:r>
        <w:rPr>
          <w:rFonts w:ascii="Gautami" w:eastAsia="Gautami" w:hAnsi="Gautami" w:cs="Gautami"/>
          <w:sz w:val="16"/>
          <w:szCs w:val="16"/>
        </w:rPr>
        <w:t>​</w:t>
      </w:r>
      <w:r>
        <w:rPr>
          <w:rFonts w:eastAsia="Times New Roman"/>
          <w:i/>
          <w:iCs/>
          <w:sz w:val="16"/>
          <w:szCs w:val="16"/>
        </w:rPr>
        <w:t>total sampling</w:t>
      </w:r>
      <w:r>
        <w:rPr>
          <w:rFonts w:eastAsia="Times New Roman"/>
          <w:sz w:val="16"/>
          <w:szCs w:val="16"/>
        </w:rPr>
        <w:t xml:space="preserve"> </w:t>
      </w:r>
      <w:r>
        <w:rPr>
          <w:rFonts w:ascii="Gautami" w:eastAsia="Gautami" w:hAnsi="Gautami" w:cs="Gautami"/>
          <w:i/>
          <w:iCs/>
          <w:sz w:val="16"/>
          <w:szCs w:val="16"/>
        </w:rPr>
        <w:t>​</w:t>
      </w:r>
      <w:r>
        <w:rPr>
          <w:rFonts w:eastAsia="Times New Roman"/>
          <w:sz w:val="16"/>
          <w:szCs w:val="16"/>
        </w:rPr>
        <w:t>sehingga didapatkan lima anak diskalkulia kelas IV sebagai subjek penelitian.</w:t>
      </w:r>
    </w:p>
    <w:p w:rsidR="00456704" w:rsidRDefault="00456704">
      <w:pPr>
        <w:spacing w:line="5" w:lineRule="exact"/>
        <w:rPr>
          <w:sz w:val="20"/>
          <w:szCs w:val="20"/>
        </w:rPr>
      </w:pPr>
    </w:p>
    <w:p w:rsidR="00456704" w:rsidRDefault="001C1DA4">
      <w:pPr>
        <w:spacing w:line="257" w:lineRule="auto"/>
        <w:ind w:firstLine="285"/>
        <w:jc w:val="both"/>
        <w:rPr>
          <w:rFonts w:eastAsia="Times New Roman"/>
          <w:sz w:val="16"/>
          <w:szCs w:val="16"/>
        </w:rPr>
      </w:pPr>
      <w:r>
        <w:rPr>
          <w:rFonts w:eastAsia="Times New Roman"/>
          <w:sz w:val="16"/>
          <w:szCs w:val="16"/>
        </w:rPr>
        <w:t>Teknik pengumpulan data melalui tes tertulis dan menghitung hasil yang diperoleh anak dengan benar dan sesuai dengan kriteria tertentu, data dikumpulkan secara langsung oleh peneliti . Alat pengumpulan data yang digunakan adalah instrumen penelitian berupa soal-soal pengurangan. Menurut Arikunto (2013:203) instrumen pengumpulan data adalah alat bantu yang dipilih dan digunakan peneliti dalam kegiatan mengumpulkan data. Dalam penggunaan alat pengumpulan data untuk mencatat kemampuan anak dalam menjawab soal menggunakan ketentuan pada kriteria penilaian. Kriteria penilaian pada tes tertulis yang berisikan soal-soal pengurangan dengan teknik meminjam, yaitu: jika jawaban anak benar skornya 1, dan jika jawaban anak salah skornya 0.</w:t>
      </w:r>
    </w:p>
    <w:p w:rsidR="00A84E40" w:rsidRDefault="00A84E40">
      <w:pPr>
        <w:spacing w:line="257" w:lineRule="auto"/>
        <w:ind w:firstLine="285"/>
        <w:jc w:val="both"/>
        <w:rPr>
          <w:rFonts w:eastAsia="Times New Roman"/>
          <w:sz w:val="16"/>
          <w:szCs w:val="16"/>
        </w:rPr>
      </w:pPr>
    </w:p>
    <w:p w:rsidR="00A84E40" w:rsidRDefault="00A84E40">
      <w:pPr>
        <w:spacing w:line="257" w:lineRule="auto"/>
        <w:ind w:firstLine="285"/>
        <w:jc w:val="both"/>
        <w:rPr>
          <w:rFonts w:eastAsia="Times New Roman"/>
          <w:sz w:val="16"/>
          <w:szCs w:val="16"/>
        </w:rPr>
      </w:pPr>
    </w:p>
    <w:p w:rsidR="00A84E40" w:rsidRDefault="00A84E40">
      <w:pPr>
        <w:spacing w:line="257" w:lineRule="auto"/>
        <w:ind w:firstLine="285"/>
        <w:jc w:val="both"/>
        <w:rPr>
          <w:sz w:val="20"/>
          <w:szCs w:val="20"/>
        </w:rPr>
      </w:pPr>
    </w:p>
    <w:p w:rsidR="00A84E40" w:rsidRDefault="00A84E40">
      <w:pPr>
        <w:spacing w:line="257" w:lineRule="auto"/>
        <w:ind w:firstLine="285"/>
        <w:jc w:val="both"/>
        <w:rPr>
          <w:sz w:val="20"/>
          <w:szCs w:val="20"/>
        </w:rPr>
      </w:pPr>
    </w:p>
    <w:p w:rsidR="00A84E40" w:rsidRDefault="00A84E40">
      <w:pPr>
        <w:spacing w:line="257" w:lineRule="auto"/>
        <w:ind w:firstLine="285"/>
        <w:jc w:val="both"/>
        <w:rPr>
          <w:sz w:val="20"/>
          <w:szCs w:val="20"/>
        </w:rPr>
      </w:pPr>
    </w:p>
    <w:p w:rsidR="00A84E40" w:rsidRDefault="00A84E40">
      <w:pPr>
        <w:spacing w:line="257" w:lineRule="auto"/>
        <w:ind w:firstLine="285"/>
        <w:jc w:val="both"/>
        <w:rPr>
          <w:sz w:val="20"/>
          <w:szCs w:val="20"/>
        </w:rPr>
      </w:pPr>
    </w:p>
    <w:p w:rsidR="00A84E40" w:rsidRDefault="00A84E40">
      <w:pPr>
        <w:spacing w:line="257" w:lineRule="auto"/>
        <w:ind w:firstLine="285"/>
        <w:jc w:val="both"/>
        <w:rPr>
          <w:sz w:val="20"/>
          <w:szCs w:val="20"/>
        </w:rPr>
      </w:pPr>
      <w:r>
        <w:rPr>
          <w:noProof/>
        </w:rPr>
        <w:pict>
          <v:shape id="_x0000_s1027" type="#_x0000_t202" style="position:absolute;left:0;text-align:left;margin-left:475.25pt;margin-top:11.4pt;width:32.8pt;height:25.9pt;z-index:251667456" filled="f" stroked="f">
            <v:textbox>
              <w:txbxContent>
                <w:p w:rsidR="00A84E40" w:rsidRDefault="00A84E40" w:rsidP="00A84E40">
                  <w:r>
                    <w:t>34</w:t>
                  </w:r>
                </w:p>
              </w:txbxContent>
            </v:textbox>
          </v:shape>
        </w:pict>
      </w:r>
    </w:p>
    <w:p w:rsidR="00456704" w:rsidRDefault="001C1DA4">
      <w:pPr>
        <w:spacing w:line="20" w:lineRule="exact"/>
        <w:rPr>
          <w:sz w:val="20"/>
          <w:szCs w:val="20"/>
        </w:rPr>
      </w:pPr>
      <w:r>
        <w:rPr>
          <w:noProof/>
          <w:sz w:val="20"/>
          <w:szCs w:val="20"/>
        </w:rPr>
        <w:drawing>
          <wp:anchor distT="0" distB="0" distL="114300" distR="114300" simplePos="0" relativeHeight="251659264" behindDoc="1" locked="0" layoutInCell="0" allowOverlap="1">
            <wp:simplePos x="0" y="0"/>
            <wp:positionH relativeFrom="column">
              <wp:posOffset>-1905</wp:posOffset>
            </wp:positionH>
            <wp:positionV relativeFrom="paragraph">
              <wp:posOffset>10160</wp:posOffset>
            </wp:positionV>
            <wp:extent cx="6310630" cy="19050"/>
            <wp:effectExtent l="1905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extLst>
                    </a:blip>
                    <a:srcRect/>
                    <a:stretch>
                      <a:fillRect/>
                    </a:stretch>
                  </pic:blipFill>
                  <pic:spPr bwMode="auto">
                    <a:xfrm>
                      <a:off x="0" y="0"/>
                      <a:ext cx="6310630" cy="19050"/>
                    </a:xfrm>
                    <a:prstGeom prst="rect">
                      <a:avLst/>
                    </a:prstGeom>
                    <a:noFill/>
                  </pic:spPr>
                </pic:pic>
              </a:graphicData>
            </a:graphic>
          </wp:anchor>
        </w:drawing>
      </w:r>
    </w:p>
    <w:p w:rsidR="00456704" w:rsidRDefault="00456704">
      <w:pPr>
        <w:spacing w:line="42" w:lineRule="exact"/>
        <w:rPr>
          <w:sz w:val="20"/>
          <w:szCs w:val="20"/>
        </w:rPr>
      </w:pPr>
    </w:p>
    <w:p w:rsidR="00456704" w:rsidRDefault="001C1DA4">
      <w:pPr>
        <w:rPr>
          <w:sz w:val="20"/>
          <w:szCs w:val="20"/>
        </w:rPr>
      </w:pPr>
      <w:r>
        <w:rPr>
          <w:rFonts w:ascii="Calibri" w:eastAsia="Calibri" w:hAnsi="Calibri" w:cs="Calibri"/>
          <w:b/>
          <w:bCs/>
          <w:sz w:val="20"/>
          <w:szCs w:val="20"/>
        </w:rPr>
        <w:t>Jurnal Pendidikan Kebutuhan Khusus</w:t>
      </w:r>
    </w:p>
    <w:p w:rsidR="00456704" w:rsidRDefault="001C1DA4">
      <w:pPr>
        <w:spacing w:line="236" w:lineRule="auto"/>
        <w:rPr>
          <w:sz w:val="20"/>
          <w:szCs w:val="20"/>
        </w:rPr>
      </w:pPr>
      <w:r>
        <w:rPr>
          <w:rFonts w:ascii="Calibri" w:eastAsia="Calibri" w:hAnsi="Calibri" w:cs="Calibri"/>
          <w:sz w:val="20"/>
          <w:szCs w:val="20"/>
        </w:rPr>
        <w:t>Open Acces Jurnal: http://jpkk.ppj.unp.ac.id</w:t>
      </w:r>
    </w:p>
    <w:p w:rsidR="00456704" w:rsidRDefault="00456704">
      <w:pPr>
        <w:sectPr w:rsidR="00456704">
          <w:pgSz w:w="11920" w:h="15900"/>
          <w:pgMar w:top="588" w:right="960" w:bottom="333" w:left="1040" w:header="0" w:footer="0" w:gutter="0"/>
          <w:cols w:space="720" w:equalWidth="0">
            <w:col w:w="9920"/>
          </w:cols>
        </w:sectPr>
      </w:pPr>
    </w:p>
    <w:tbl>
      <w:tblPr>
        <w:tblW w:w="0" w:type="auto"/>
        <w:tblLayout w:type="fixed"/>
        <w:tblCellMar>
          <w:left w:w="0" w:type="dxa"/>
          <w:right w:w="0" w:type="dxa"/>
        </w:tblCellMar>
        <w:tblLook w:val="04A0"/>
      </w:tblPr>
      <w:tblGrid>
        <w:gridCol w:w="60"/>
        <w:gridCol w:w="3500"/>
        <w:gridCol w:w="2520"/>
        <w:gridCol w:w="2760"/>
        <w:gridCol w:w="1040"/>
        <w:gridCol w:w="20"/>
      </w:tblGrid>
      <w:tr w:rsidR="00456704">
        <w:trPr>
          <w:trHeight w:val="267"/>
        </w:trPr>
        <w:tc>
          <w:tcPr>
            <w:tcW w:w="3560" w:type="dxa"/>
            <w:gridSpan w:val="2"/>
            <w:vMerge w:val="restart"/>
            <w:vAlign w:val="bottom"/>
          </w:tcPr>
          <w:p w:rsidR="00456704" w:rsidRDefault="001C1DA4">
            <w:pPr>
              <w:rPr>
                <w:sz w:val="20"/>
                <w:szCs w:val="20"/>
              </w:rPr>
            </w:pPr>
            <w:bookmarkStart w:id="2" w:name="page3"/>
            <w:bookmarkEnd w:id="2"/>
            <w:r>
              <w:rPr>
                <w:rFonts w:ascii="Calibri" w:eastAsia="Calibri" w:hAnsi="Calibri" w:cs="Calibri"/>
                <w:b/>
                <w:bCs/>
                <w:sz w:val="20"/>
                <w:szCs w:val="20"/>
              </w:rPr>
              <w:lastRenderedPageBreak/>
              <w:t>Jurnal Pendidikan Kebutuhan Khusus</w:t>
            </w:r>
          </w:p>
        </w:tc>
        <w:tc>
          <w:tcPr>
            <w:tcW w:w="2520" w:type="dxa"/>
            <w:vMerge w:val="restart"/>
            <w:vAlign w:val="bottom"/>
          </w:tcPr>
          <w:p w:rsidR="00456704" w:rsidRDefault="001C1DA4">
            <w:pPr>
              <w:ind w:left="500"/>
              <w:rPr>
                <w:sz w:val="20"/>
                <w:szCs w:val="20"/>
              </w:rPr>
            </w:pPr>
            <w:r>
              <w:rPr>
                <w:rFonts w:ascii="Calibri" w:eastAsia="Calibri" w:hAnsi="Calibri" w:cs="Calibri"/>
                <w:sz w:val="20"/>
                <w:szCs w:val="20"/>
              </w:rPr>
              <w:t>ISSN 2598-5183</w:t>
            </w:r>
          </w:p>
        </w:tc>
        <w:tc>
          <w:tcPr>
            <w:tcW w:w="2760" w:type="dxa"/>
            <w:vAlign w:val="bottom"/>
          </w:tcPr>
          <w:p w:rsidR="00456704" w:rsidRDefault="00456704">
            <w:pPr>
              <w:ind w:left="2160"/>
              <w:rPr>
                <w:sz w:val="20"/>
                <w:szCs w:val="20"/>
              </w:rPr>
            </w:pPr>
          </w:p>
        </w:tc>
        <w:tc>
          <w:tcPr>
            <w:tcW w:w="1040" w:type="dxa"/>
            <w:vAlign w:val="bottom"/>
          </w:tcPr>
          <w:p w:rsidR="00456704" w:rsidRDefault="00456704">
            <w:pPr>
              <w:ind w:right="448"/>
              <w:jc w:val="right"/>
              <w:rPr>
                <w:sz w:val="20"/>
                <w:szCs w:val="20"/>
              </w:rPr>
            </w:pPr>
          </w:p>
        </w:tc>
        <w:tc>
          <w:tcPr>
            <w:tcW w:w="0" w:type="dxa"/>
            <w:vAlign w:val="bottom"/>
          </w:tcPr>
          <w:p w:rsidR="00456704" w:rsidRDefault="00456704">
            <w:pPr>
              <w:rPr>
                <w:sz w:val="1"/>
                <w:szCs w:val="1"/>
              </w:rPr>
            </w:pPr>
          </w:p>
        </w:tc>
      </w:tr>
      <w:tr w:rsidR="00456704">
        <w:trPr>
          <w:trHeight w:val="345"/>
        </w:trPr>
        <w:tc>
          <w:tcPr>
            <w:tcW w:w="3560" w:type="dxa"/>
            <w:gridSpan w:val="2"/>
            <w:vMerge/>
            <w:vAlign w:val="bottom"/>
          </w:tcPr>
          <w:p w:rsidR="00456704" w:rsidRDefault="00456704">
            <w:pPr>
              <w:rPr>
                <w:sz w:val="24"/>
                <w:szCs w:val="24"/>
              </w:rPr>
            </w:pPr>
          </w:p>
        </w:tc>
        <w:tc>
          <w:tcPr>
            <w:tcW w:w="2520" w:type="dxa"/>
            <w:vMerge/>
            <w:vAlign w:val="bottom"/>
          </w:tcPr>
          <w:p w:rsidR="00456704" w:rsidRDefault="00456704">
            <w:pPr>
              <w:rPr>
                <w:sz w:val="24"/>
                <w:szCs w:val="24"/>
              </w:rPr>
            </w:pPr>
          </w:p>
        </w:tc>
        <w:tc>
          <w:tcPr>
            <w:tcW w:w="3800" w:type="dxa"/>
            <w:gridSpan w:val="2"/>
            <w:vAlign w:val="bottom"/>
          </w:tcPr>
          <w:p w:rsidR="00456704" w:rsidRDefault="001C1DA4">
            <w:pPr>
              <w:spacing w:line="345" w:lineRule="exact"/>
              <w:ind w:right="408"/>
              <w:jc w:val="right"/>
              <w:rPr>
                <w:sz w:val="20"/>
                <w:szCs w:val="20"/>
              </w:rPr>
            </w:pPr>
            <w:r>
              <w:rPr>
                <w:rFonts w:ascii="Gautami" w:eastAsia="Gautami" w:hAnsi="Gautami" w:cs="Gautami"/>
                <w:sz w:val="20"/>
                <w:szCs w:val="20"/>
              </w:rPr>
              <w:t>​</w:t>
            </w:r>
          </w:p>
        </w:tc>
        <w:tc>
          <w:tcPr>
            <w:tcW w:w="0" w:type="dxa"/>
            <w:vAlign w:val="bottom"/>
          </w:tcPr>
          <w:p w:rsidR="00456704" w:rsidRDefault="00456704">
            <w:pPr>
              <w:rPr>
                <w:sz w:val="1"/>
                <w:szCs w:val="1"/>
              </w:rPr>
            </w:pPr>
          </w:p>
        </w:tc>
      </w:tr>
      <w:tr w:rsidR="00456704">
        <w:trPr>
          <w:trHeight w:val="20"/>
        </w:trPr>
        <w:tc>
          <w:tcPr>
            <w:tcW w:w="60" w:type="dxa"/>
            <w:vAlign w:val="bottom"/>
          </w:tcPr>
          <w:p w:rsidR="00456704" w:rsidRDefault="00456704">
            <w:pPr>
              <w:spacing w:line="20" w:lineRule="exact"/>
              <w:rPr>
                <w:sz w:val="1"/>
                <w:szCs w:val="1"/>
              </w:rPr>
            </w:pPr>
          </w:p>
        </w:tc>
        <w:tc>
          <w:tcPr>
            <w:tcW w:w="3500" w:type="dxa"/>
            <w:shd w:val="clear" w:color="auto" w:fill="888888"/>
            <w:vAlign w:val="bottom"/>
          </w:tcPr>
          <w:p w:rsidR="00456704" w:rsidRDefault="00456704">
            <w:pPr>
              <w:spacing w:line="20" w:lineRule="exact"/>
              <w:rPr>
                <w:sz w:val="1"/>
                <w:szCs w:val="1"/>
              </w:rPr>
            </w:pPr>
          </w:p>
        </w:tc>
        <w:tc>
          <w:tcPr>
            <w:tcW w:w="2520" w:type="dxa"/>
            <w:shd w:val="clear" w:color="auto" w:fill="888888"/>
            <w:vAlign w:val="bottom"/>
          </w:tcPr>
          <w:p w:rsidR="00456704" w:rsidRDefault="00456704">
            <w:pPr>
              <w:spacing w:line="20" w:lineRule="exact"/>
              <w:rPr>
                <w:sz w:val="1"/>
                <w:szCs w:val="1"/>
              </w:rPr>
            </w:pPr>
          </w:p>
        </w:tc>
        <w:tc>
          <w:tcPr>
            <w:tcW w:w="2760" w:type="dxa"/>
            <w:shd w:val="clear" w:color="auto" w:fill="888888"/>
            <w:vAlign w:val="bottom"/>
          </w:tcPr>
          <w:p w:rsidR="00456704" w:rsidRDefault="00456704">
            <w:pPr>
              <w:spacing w:line="20" w:lineRule="exact"/>
              <w:rPr>
                <w:sz w:val="1"/>
                <w:szCs w:val="1"/>
              </w:rPr>
            </w:pPr>
          </w:p>
        </w:tc>
        <w:tc>
          <w:tcPr>
            <w:tcW w:w="1040" w:type="dxa"/>
            <w:shd w:val="clear" w:color="auto" w:fill="888888"/>
            <w:vAlign w:val="bottom"/>
          </w:tcPr>
          <w:p w:rsidR="00456704" w:rsidRDefault="00456704">
            <w:pPr>
              <w:spacing w:line="20" w:lineRule="exact"/>
              <w:rPr>
                <w:sz w:val="1"/>
                <w:szCs w:val="1"/>
              </w:rPr>
            </w:pPr>
          </w:p>
        </w:tc>
        <w:tc>
          <w:tcPr>
            <w:tcW w:w="0" w:type="dxa"/>
            <w:vAlign w:val="bottom"/>
          </w:tcPr>
          <w:p w:rsidR="00456704" w:rsidRDefault="00456704">
            <w:pPr>
              <w:spacing w:line="20" w:lineRule="exact"/>
              <w:rPr>
                <w:sz w:val="1"/>
                <w:szCs w:val="1"/>
              </w:rPr>
            </w:pPr>
          </w:p>
        </w:tc>
      </w:tr>
    </w:tbl>
    <w:p w:rsidR="00456704" w:rsidRDefault="00456704">
      <w:pPr>
        <w:spacing w:line="275" w:lineRule="exact"/>
        <w:rPr>
          <w:sz w:val="20"/>
          <w:szCs w:val="20"/>
        </w:rPr>
      </w:pPr>
    </w:p>
    <w:p w:rsidR="00456704" w:rsidRDefault="001C1DA4">
      <w:pPr>
        <w:spacing w:line="193" w:lineRule="auto"/>
        <w:ind w:firstLine="285"/>
        <w:jc w:val="both"/>
        <w:rPr>
          <w:sz w:val="20"/>
          <w:szCs w:val="20"/>
        </w:rPr>
      </w:pPr>
      <w:r>
        <w:rPr>
          <w:rFonts w:eastAsia="Times New Roman"/>
          <w:sz w:val="16"/>
          <w:szCs w:val="16"/>
        </w:rPr>
        <w:t xml:space="preserve">Instrumen penelitian yang digunakan yaitu soal-soal matematika yang diberikan sebelum dan sesudah perlakuan. Tes berisikan 10 butir soal tentang pengurangan teknik meminjam puluhan dengan satuan. Di akhir </w:t>
      </w:r>
      <w:r>
        <w:rPr>
          <w:rFonts w:ascii="Gautami" w:eastAsia="Gautami" w:hAnsi="Gautami" w:cs="Gautami"/>
          <w:sz w:val="16"/>
          <w:szCs w:val="16"/>
        </w:rPr>
        <w:t>​</w:t>
      </w:r>
      <w:r>
        <w:rPr>
          <w:rFonts w:eastAsia="Times New Roman"/>
          <w:i/>
          <w:iCs/>
          <w:sz w:val="16"/>
          <w:szCs w:val="16"/>
        </w:rPr>
        <w:t>treatment</w:t>
      </w:r>
      <w:r>
        <w:rPr>
          <w:rFonts w:eastAsia="Times New Roman"/>
          <w:sz w:val="16"/>
          <w:szCs w:val="16"/>
        </w:rPr>
        <w:t xml:space="preserve"> terdapat evaluasi berupa 10 butir soal untuk mengetahui kemampuan anak setelah diadakan </w:t>
      </w:r>
      <w:r>
        <w:rPr>
          <w:rFonts w:ascii="Gautami" w:eastAsia="Gautami" w:hAnsi="Gautami" w:cs="Gautami"/>
          <w:sz w:val="16"/>
          <w:szCs w:val="16"/>
        </w:rPr>
        <w:t>​</w:t>
      </w:r>
      <w:r>
        <w:rPr>
          <w:rFonts w:eastAsia="Times New Roman"/>
          <w:i/>
          <w:iCs/>
          <w:sz w:val="16"/>
          <w:szCs w:val="16"/>
        </w:rPr>
        <w:t>treatment</w:t>
      </w:r>
      <w:r>
        <w:rPr>
          <w:rFonts w:ascii="Gautami" w:eastAsia="Gautami" w:hAnsi="Gautami" w:cs="Gautami"/>
          <w:i/>
          <w:iCs/>
          <w:sz w:val="16"/>
          <w:szCs w:val="16"/>
        </w:rPr>
        <w:t>​</w:t>
      </w:r>
      <w:r>
        <w:rPr>
          <w:rFonts w:eastAsia="Times New Roman"/>
          <w:sz w:val="16"/>
          <w:szCs w:val="16"/>
        </w:rPr>
        <w:t xml:space="preserve">, setiap evaluasi berisi soal-soal yang berbeda setiap pertemuan. Teknik analisis data menggunakan data kuantitatif dengan metode statistik yang sudah tersedia. Statistik yang digunakan adalah statistik nonparametrik karena subjek penelitiannya kecil serta distribusi, variasi serta populasi tidak memerlukan uji normalitas. Statistik non parametrik menggunakan jenis data nominal dan data ordinal serta data yang dianalisis tidak harus berdistribusi normal. Uji statistik yang digunakan adalah uji </w:t>
      </w:r>
      <w:r>
        <w:rPr>
          <w:rFonts w:ascii="Gautami" w:eastAsia="Gautami" w:hAnsi="Gautami" w:cs="Gautami"/>
          <w:sz w:val="16"/>
          <w:szCs w:val="16"/>
        </w:rPr>
        <w:t>​</w:t>
      </w:r>
      <w:r>
        <w:rPr>
          <w:rFonts w:eastAsia="Times New Roman"/>
          <w:i/>
          <w:iCs/>
          <w:sz w:val="16"/>
          <w:szCs w:val="16"/>
        </w:rPr>
        <w:t>U Mann Whitney</w:t>
      </w:r>
      <w:r>
        <w:rPr>
          <w:rFonts w:eastAsia="Times New Roman"/>
          <w:sz w:val="16"/>
          <w:szCs w:val="16"/>
        </w:rPr>
        <w:t xml:space="preserve"> pada taraf signifikan 95% atau α = 0,05. Kriteria pengujian hipotesis</w:t>
      </w:r>
    </w:p>
    <w:p w:rsidR="00456704" w:rsidRDefault="001C1DA4">
      <w:pPr>
        <w:tabs>
          <w:tab w:val="left" w:pos="1760"/>
          <w:tab w:val="left" w:pos="2220"/>
          <w:tab w:val="left" w:pos="3960"/>
        </w:tabs>
        <w:rPr>
          <w:sz w:val="20"/>
          <w:szCs w:val="20"/>
        </w:rPr>
      </w:pPr>
      <w:r>
        <w:rPr>
          <w:rFonts w:eastAsia="Times New Roman"/>
          <w:sz w:val="16"/>
          <w:szCs w:val="16"/>
        </w:rPr>
        <w:t>yaitu H</w:t>
      </w:r>
      <w:r>
        <w:rPr>
          <w:rFonts w:ascii="Gautami" w:eastAsia="Gautami" w:hAnsi="Gautami" w:cs="Gautami"/>
          <w:sz w:val="16"/>
          <w:szCs w:val="16"/>
        </w:rPr>
        <w:t>​</w:t>
      </w:r>
      <w:r>
        <w:rPr>
          <w:rFonts w:ascii="Gautami" w:eastAsia="Gautami" w:hAnsi="Gautami" w:cs="Gautami"/>
          <w:sz w:val="9"/>
          <w:szCs w:val="9"/>
        </w:rPr>
        <w:t>​</w:t>
      </w:r>
      <w:r>
        <w:rPr>
          <w:rFonts w:eastAsia="Times New Roman"/>
          <w:sz w:val="16"/>
          <w:szCs w:val="16"/>
        </w:rPr>
        <w:t>diterima jika U</w:t>
      </w:r>
      <w:r>
        <w:rPr>
          <w:rFonts w:ascii="Gautami" w:eastAsia="Gautami" w:hAnsi="Gautami" w:cs="Gautami"/>
          <w:sz w:val="16"/>
          <w:szCs w:val="16"/>
        </w:rPr>
        <w:t>​</w:t>
      </w:r>
      <w:r>
        <w:rPr>
          <w:sz w:val="20"/>
          <w:szCs w:val="20"/>
        </w:rPr>
        <w:tab/>
      </w:r>
      <w:r>
        <w:rPr>
          <w:rFonts w:ascii="Gautami" w:eastAsia="Gautami" w:hAnsi="Gautami" w:cs="Gautami"/>
          <w:sz w:val="10"/>
          <w:szCs w:val="10"/>
        </w:rPr>
        <w:t>​</w:t>
      </w:r>
      <w:r>
        <w:rPr>
          <w:rFonts w:eastAsia="Times New Roman"/>
          <w:sz w:val="16"/>
          <w:szCs w:val="16"/>
        </w:rPr>
        <w:t>&gt; U</w:t>
      </w:r>
      <w:r>
        <w:rPr>
          <w:rFonts w:ascii="Gautami" w:eastAsia="Gautami" w:hAnsi="Gautami" w:cs="Gautami"/>
          <w:sz w:val="16"/>
          <w:szCs w:val="16"/>
        </w:rPr>
        <w:t>​</w:t>
      </w:r>
      <w:r>
        <w:rPr>
          <w:rFonts w:ascii="Gautami" w:eastAsia="Gautami" w:hAnsi="Gautami" w:cs="Gautami"/>
          <w:sz w:val="10"/>
          <w:szCs w:val="10"/>
        </w:rPr>
        <w:tab/>
        <w:t>​</w:t>
      </w:r>
      <w:r>
        <w:rPr>
          <w:rFonts w:eastAsia="Times New Roman"/>
          <w:sz w:val="16"/>
          <w:szCs w:val="16"/>
        </w:rPr>
        <w:t>dan H</w:t>
      </w:r>
      <w:r>
        <w:rPr>
          <w:rFonts w:ascii="Gautami" w:eastAsia="Gautami" w:hAnsi="Gautami" w:cs="Gautami"/>
          <w:sz w:val="16"/>
          <w:szCs w:val="16"/>
        </w:rPr>
        <w:t>​</w:t>
      </w:r>
      <w:r>
        <w:rPr>
          <w:rFonts w:ascii="Gautami" w:eastAsia="Gautami" w:hAnsi="Gautami" w:cs="Gautami"/>
          <w:sz w:val="10"/>
          <w:szCs w:val="10"/>
        </w:rPr>
        <w:t>​</w:t>
      </w:r>
      <w:r>
        <w:rPr>
          <w:rFonts w:eastAsia="Times New Roman"/>
          <w:sz w:val="16"/>
          <w:szCs w:val="16"/>
        </w:rPr>
        <w:t>diterima jika U</w:t>
      </w:r>
      <w:r>
        <w:rPr>
          <w:rFonts w:ascii="Gautami" w:eastAsia="Gautami" w:hAnsi="Gautami" w:cs="Gautami"/>
          <w:sz w:val="16"/>
          <w:szCs w:val="16"/>
        </w:rPr>
        <w:t>​</w:t>
      </w:r>
      <w:r>
        <w:rPr>
          <w:sz w:val="20"/>
          <w:szCs w:val="20"/>
        </w:rPr>
        <w:tab/>
      </w:r>
      <w:r>
        <w:rPr>
          <w:rFonts w:ascii="Gautami" w:eastAsia="Gautami" w:hAnsi="Gautami" w:cs="Gautami"/>
          <w:sz w:val="10"/>
          <w:szCs w:val="10"/>
        </w:rPr>
        <w:t>​</w:t>
      </w:r>
      <w:r>
        <w:rPr>
          <w:rFonts w:eastAsia="Times New Roman"/>
          <w:sz w:val="16"/>
          <w:szCs w:val="16"/>
        </w:rPr>
        <w:t>≤ U</w:t>
      </w:r>
      <w:r>
        <w:rPr>
          <w:rFonts w:ascii="Gautami" w:eastAsia="Gautami" w:hAnsi="Gautami" w:cs="Gautami"/>
          <w:sz w:val="16"/>
          <w:szCs w:val="16"/>
        </w:rPr>
        <w:t>​</w:t>
      </w:r>
      <w:r>
        <w:rPr>
          <w:sz w:val="20"/>
          <w:szCs w:val="20"/>
        </w:rPr>
        <w:t xml:space="preserve"> </w:t>
      </w:r>
      <w:r>
        <w:rPr>
          <w:rFonts w:eastAsia="Times New Roman"/>
          <w:sz w:val="16"/>
          <w:szCs w:val="16"/>
        </w:rPr>
        <w:t>.</w:t>
      </w:r>
      <w:r>
        <w:rPr>
          <w:rFonts w:ascii="Gautami" w:eastAsia="Gautami" w:hAnsi="Gautami" w:cs="Gautami"/>
          <w:sz w:val="9"/>
          <w:szCs w:val="9"/>
        </w:rPr>
        <w:t>​</w:t>
      </w:r>
      <w:r>
        <w:rPr>
          <w:rFonts w:eastAsia="Times New Roman"/>
          <w:sz w:val="9"/>
          <w:szCs w:val="9"/>
        </w:rPr>
        <w:t>ahitungtabel0hitungtabel</w:t>
      </w:r>
    </w:p>
    <w:p w:rsidR="00456704" w:rsidRDefault="00456704">
      <w:pPr>
        <w:spacing w:line="100" w:lineRule="exact"/>
        <w:rPr>
          <w:sz w:val="20"/>
          <w:szCs w:val="20"/>
        </w:rPr>
      </w:pPr>
    </w:p>
    <w:p w:rsidR="00456704" w:rsidRDefault="001C1DA4">
      <w:pPr>
        <w:rPr>
          <w:sz w:val="20"/>
          <w:szCs w:val="20"/>
        </w:rPr>
      </w:pPr>
      <w:r>
        <w:rPr>
          <w:rFonts w:eastAsia="Times New Roman"/>
          <w:b/>
          <w:bCs/>
          <w:sz w:val="16"/>
          <w:szCs w:val="16"/>
        </w:rPr>
        <w:t>1.3. Hasil Penelitian dan Pembahasan</w:t>
      </w:r>
    </w:p>
    <w:p w:rsidR="00456704" w:rsidRDefault="00456704">
      <w:pPr>
        <w:spacing w:line="27" w:lineRule="exact"/>
        <w:rPr>
          <w:sz w:val="20"/>
          <w:szCs w:val="20"/>
        </w:rPr>
      </w:pPr>
    </w:p>
    <w:p w:rsidR="00456704" w:rsidRDefault="001C1DA4">
      <w:pPr>
        <w:spacing w:line="254" w:lineRule="auto"/>
        <w:ind w:firstLine="285"/>
        <w:jc w:val="both"/>
        <w:rPr>
          <w:sz w:val="20"/>
          <w:szCs w:val="20"/>
        </w:rPr>
      </w:pPr>
      <w:r>
        <w:rPr>
          <w:rFonts w:eastAsia="Times New Roman"/>
          <w:sz w:val="16"/>
          <w:szCs w:val="16"/>
        </w:rPr>
        <w:t>Dari ditemukannya permasalahan di lapangan, bahwa kemampuan dalam menyelesaikan operasi pengurangan dengan teknik meminjam anak masih keliru, anak memiliki pemahaman yang salah dalam menyelesaikan operasi pengurangan dengan teknik meminjam. Dalam menyelesaikan soal anak tidak menggunakan teknik meminjam tetapi langsung menjumlahkan pengurangan dengan cara membalikkan pengurangan angka kecil dengan angka besar menjadi pengurangan angka besar dengan angka kecil. Hasil penelitian Zelin, Efrina, dan Zulmiyetri (2015:) menjelaskan bahwa kesalahan siswa dalam menyelesaikan soal operasi hitung pengurangan pada 136 orang siswa memiliki persentase yang paling tinggi pada kesalahan proses meminjam dalam menyelesaikan soal operasi hitung pengurangan dengan teknik meminjam yaitu 65,61%. Penelitian tersebut mendukung bahwa perlu adanya upaya pencegahan sejak dini dalam menanggulangi dan mengatasi permasalahan anak dalam menyelesaikan operasi pengurangan..</w:t>
      </w:r>
    </w:p>
    <w:p w:rsidR="00456704" w:rsidRDefault="00456704">
      <w:pPr>
        <w:spacing w:line="3" w:lineRule="exact"/>
        <w:rPr>
          <w:sz w:val="20"/>
          <w:szCs w:val="20"/>
        </w:rPr>
      </w:pPr>
    </w:p>
    <w:p w:rsidR="00456704" w:rsidRDefault="001C1DA4">
      <w:pPr>
        <w:spacing w:line="254" w:lineRule="auto"/>
        <w:ind w:firstLine="285"/>
        <w:jc w:val="both"/>
        <w:rPr>
          <w:sz w:val="20"/>
          <w:szCs w:val="20"/>
        </w:rPr>
      </w:pPr>
      <w:r>
        <w:rPr>
          <w:rFonts w:eastAsia="Times New Roman"/>
          <w:sz w:val="16"/>
          <w:szCs w:val="16"/>
        </w:rPr>
        <w:t>Pada prinsipnya, pengurangan merupakan kebalikan dari penjumlahan tetapi pengurangan tidak memiliki sifat yang dimiliki oleh penjumlahan (Sukayati, 2011:24). Wadaya (2016:24) menyatakan, “operasi pengurangan adalah aturan mencari selisih suatu bilangan dengan bilangan lainnya dilambangkan dengan simbol “–“.” Konsep dasar matematika seperti pengurangan harus dikuasai dengan baik dan tepat oleh anak, karna pengurangan berkaitan dengan pembagian dan penjumlahan berkaitan dengan perkalian. Semua konsep dasar matematika mempunyai keterkaitan yang tidak dapat dipisahkan satu dengan yang lainnya. Jika anak tidak memahami dengan tepat tentang pengurangan, maka keterampilan yang menuntut kemampuan yang lebih tinggi akan menyulitkan anak.</w:t>
      </w:r>
    </w:p>
    <w:p w:rsidR="00456704" w:rsidRDefault="00456704">
      <w:pPr>
        <w:spacing w:line="3" w:lineRule="exact"/>
        <w:rPr>
          <w:sz w:val="20"/>
          <w:szCs w:val="20"/>
        </w:rPr>
      </w:pPr>
    </w:p>
    <w:p w:rsidR="00456704" w:rsidRDefault="001C1DA4">
      <w:pPr>
        <w:spacing w:line="254" w:lineRule="auto"/>
        <w:ind w:firstLine="285"/>
        <w:jc w:val="both"/>
        <w:rPr>
          <w:sz w:val="20"/>
          <w:szCs w:val="20"/>
        </w:rPr>
      </w:pPr>
      <w:r>
        <w:rPr>
          <w:rFonts w:eastAsia="Times New Roman"/>
          <w:sz w:val="16"/>
          <w:szCs w:val="16"/>
        </w:rPr>
        <w:t>Menurut Runtukahu dan Kandou (2014:111) operasi pengurangan harus dikenalkan dengan pengalaman konkret, model kegiatan yang menggunakan objek-objek yang dapat dimanipulasi dan penggunaan bahasa informal baru beralih pada bahasa formal. Proses pengurangan dimulai dari pengalaman konkrit sampai pada simbol matematika. Pengurangan terdiri dari pengurangan sederhana dan pengurangan yang membutuhkan bantuan dari angka di depannya seperti puluhan, pengurangan ini disebut dengan pengurangan meminjam (Dwirahayu &amp; Nursida, 2016:128). Pengurangan dapat dimaknai sebagai operasi hitung matematika yang mencari angka selisih antara bilangan yang satu dengan bilangan yang lainnya, sehingga mendapatkan sejumlah angka dan itulah disebut dengan hasil pengurangan. Pengurang ditandai dengan tanda minus dan terdiri dari pengurangan sederhana maupun pengurangan dengan teknik meminjam.</w:t>
      </w:r>
    </w:p>
    <w:p w:rsidR="00456704" w:rsidRDefault="00456704">
      <w:pPr>
        <w:spacing w:line="3" w:lineRule="exact"/>
        <w:rPr>
          <w:sz w:val="20"/>
          <w:szCs w:val="20"/>
        </w:rPr>
      </w:pPr>
    </w:p>
    <w:p w:rsidR="00456704" w:rsidRDefault="001C1DA4">
      <w:pPr>
        <w:spacing w:line="222" w:lineRule="auto"/>
        <w:ind w:firstLine="285"/>
        <w:jc w:val="both"/>
        <w:rPr>
          <w:sz w:val="20"/>
          <w:szCs w:val="20"/>
        </w:rPr>
      </w:pPr>
      <w:r>
        <w:rPr>
          <w:rFonts w:eastAsia="Times New Roman"/>
          <w:sz w:val="16"/>
          <w:szCs w:val="16"/>
        </w:rPr>
        <w:t xml:space="preserve">Prosedur penelitian merupakan langkah-langkah kegiatan yang ditempuh dalam penelitian. Prosedur yang digunakan dalam penelitian ini dibagi menjadi tiga tahap yaitu: 1) tahap persiapan, terdiri dari : (a) mengobservasi sekolah yang akan dijadikan lokasi penelitian, (b) mengamati saat pelajaran matematika, (c) memberikan soal matematika berupa penjumlahan, pengurangan, dan perkalian, (d) menemukan masalah yaitu tentang anak kesulitan dalam menyelesaikan operasi pengurangan dengan teknik meminjam. (e) menyusun rencana pelaksanaan pembelajaran sesuai dengan standar kompetensi dan kompetensi dasar. (f) membuat kisi-kisi penelitian, (g) membuat instrumen penelitian berbentuk tes tertulis, (h) membuat kunci jawaban. (2) tahap pelaksanaan, pada tahap pelaksanaan penelitian ini, peneliti terjun langsung ke lapangan. Tahap pelaksanaan penelitian yang dilakukan yaitu : (a) mengambil sampel penelitian yang sudah ditetapkan, (b) memberikan </w:t>
      </w:r>
      <w:r>
        <w:rPr>
          <w:rFonts w:ascii="Gautami" w:eastAsia="Gautami" w:hAnsi="Gautami" w:cs="Gautami"/>
          <w:sz w:val="16"/>
          <w:szCs w:val="16"/>
        </w:rPr>
        <w:t>​</w:t>
      </w:r>
      <w:r>
        <w:rPr>
          <w:rFonts w:eastAsia="Times New Roman"/>
          <w:i/>
          <w:iCs/>
          <w:sz w:val="16"/>
          <w:szCs w:val="16"/>
        </w:rPr>
        <w:t>pretest</w:t>
      </w:r>
      <w:r>
        <w:rPr>
          <w:rFonts w:ascii="Gautami" w:eastAsia="Gautami" w:hAnsi="Gautami" w:cs="Gautami"/>
          <w:i/>
          <w:iCs/>
          <w:sz w:val="16"/>
          <w:szCs w:val="16"/>
        </w:rPr>
        <w:t>​</w:t>
      </w:r>
      <w:r>
        <w:rPr>
          <w:rFonts w:eastAsia="Times New Roman"/>
          <w:sz w:val="16"/>
          <w:szCs w:val="16"/>
        </w:rPr>
        <w:t xml:space="preserve">, (c) melaksanakan pembelajaran menggunakan model pembelajaran kooperatif tipe </w:t>
      </w:r>
      <w:r>
        <w:rPr>
          <w:rFonts w:ascii="Gautami" w:eastAsia="Gautami" w:hAnsi="Gautami" w:cs="Gautami"/>
          <w:sz w:val="16"/>
          <w:szCs w:val="16"/>
        </w:rPr>
        <w:t>​</w:t>
      </w:r>
      <w:r>
        <w:rPr>
          <w:rFonts w:eastAsia="Times New Roman"/>
          <w:i/>
          <w:iCs/>
          <w:sz w:val="16"/>
          <w:szCs w:val="16"/>
        </w:rPr>
        <w:t>numbered head together</w:t>
      </w:r>
      <w:r>
        <w:rPr>
          <w:rFonts w:ascii="Gautami" w:eastAsia="Gautami" w:hAnsi="Gautami" w:cs="Gautami"/>
          <w:i/>
          <w:iCs/>
          <w:sz w:val="16"/>
          <w:szCs w:val="16"/>
        </w:rPr>
        <w:t>​</w:t>
      </w:r>
      <w:r>
        <w:rPr>
          <w:rFonts w:eastAsia="Times New Roman"/>
          <w:sz w:val="16"/>
          <w:szCs w:val="16"/>
        </w:rPr>
        <w:t xml:space="preserve">,(d) memberikan </w:t>
      </w:r>
      <w:r>
        <w:rPr>
          <w:rFonts w:ascii="Gautami" w:eastAsia="Gautami" w:hAnsi="Gautami" w:cs="Gautami"/>
          <w:sz w:val="16"/>
          <w:szCs w:val="16"/>
        </w:rPr>
        <w:t>​</w:t>
      </w:r>
      <w:r>
        <w:rPr>
          <w:rFonts w:eastAsia="Times New Roman"/>
          <w:i/>
          <w:iCs/>
          <w:sz w:val="16"/>
          <w:szCs w:val="16"/>
        </w:rPr>
        <w:t>posttest</w:t>
      </w:r>
      <w:r>
        <w:rPr>
          <w:rFonts w:ascii="Gautami" w:eastAsia="Gautami" w:hAnsi="Gautami" w:cs="Gautami"/>
          <w:i/>
          <w:iCs/>
          <w:sz w:val="16"/>
          <w:szCs w:val="16"/>
        </w:rPr>
        <w:t>​</w:t>
      </w:r>
      <w:r>
        <w:rPr>
          <w:rFonts w:eastAsia="Times New Roman"/>
          <w:sz w:val="16"/>
          <w:szCs w:val="16"/>
        </w:rPr>
        <w:t>.Terakhir (3) tahap pelaporan yaitu : (a) menganalisis dan mengolah data hasil penelitian, dan (b) pelaporan hasil penelitian.</w:t>
      </w:r>
    </w:p>
    <w:p w:rsidR="00456704" w:rsidRDefault="00456704">
      <w:pPr>
        <w:spacing w:line="1" w:lineRule="exact"/>
        <w:rPr>
          <w:sz w:val="20"/>
          <w:szCs w:val="20"/>
        </w:rPr>
      </w:pPr>
    </w:p>
    <w:p w:rsidR="00456704" w:rsidRDefault="001C1DA4">
      <w:pPr>
        <w:ind w:left="280"/>
        <w:rPr>
          <w:sz w:val="20"/>
          <w:szCs w:val="20"/>
        </w:rPr>
      </w:pPr>
      <w:r>
        <w:rPr>
          <w:rFonts w:eastAsia="Times New Roman"/>
          <w:sz w:val="16"/>
          <w:szCs w:val="16"/>
        </w:rPr>
        <w:t>Data yang peneliti peroleh berdasarkan kemampuan anak dalam pengurangan puluhan dengan satuan menggunakan teknik meminjam dari lima anak</w:t>
      </w:r>
    </w:p>
    <w:p w:rsidR="00456704" w:rsidRDefault="001C1DA4">
      <w:pPr>
        <w:spacing w:line="218" w:lineRule="auto"/>
        <w:rPr>
          <w:sz w:val="20"/>
          <w:szCs w:val="20"/>
        </w:rPr>
      </w:pPr>
      <w:r>
        <w:rPr>
          <w:rFonts w:eastAsia="Times New Roman"/>
          <w:sz w:val="1"/>
          <w:szCs w:val="1"/>
        </w:rPr>
        <w:t xml:space="preserve">diskalkulia kelas IV di SDN 17 Jawa Gadut Padang. Pengolahan data diawali dengan memasukkan nilai </w:t>
      </w:r>
      <w:r>
        <w:rPr>
          <w:rFonts w:eastAsia="Times New Roman"/>
          <w:i/>
          <w:iCs/>
          <w:sz w:val="1"/>
          <w:szCs w:val="1"/>
        </w:rPr>
        <w:t>pretest</w:t>
      </w:r>
      <w:r>
        <w:rPr>
          <w:rFonts w:eastAsia="Times New Roman"/>
          <w:sz w:val="1"/>
          <w:szCs w:val="1"/>
        </w:rPr>
        <w:t xml:space="preserve"> (O</w:t>
      </w:r>
      <w:r>
        <w:rPr>
          <w:rFonts w:eastAsia="Times New Roman"/>
          <w:sz w:val="1"/>
          <w:szCs w:val="1"/>
          <w:vertAlign w:val="subscript"/>
        </w:rPr>
        <w:t>1</w:t>
      </w:r>
      <w:r>
        <w:rPr>
          <w:rFonts w:eastAsia="Times New Roman"/>
          <w:sz w:val="1"/>
          <w:szCs w:val="1"/>
        </w:rPr>
        <w:t xml:space="preserve">) dan </w:t>
      </w:r>
      <w:r>
        <w:rPr>
          <w:rFonts w:eastAsia="Times New Roman"/>
          <w:i/>
          <w:iCs/>
          <w:sz w:val="1"/>
          <w:szCs w:val="1"/>
        </w:rPr>
        <w:t>posttest</w:t>
      </w:r>
      <w:r>
        <w:rPr>
          <w:rFonts w:eastAsia="Times New Roman"/>
          <w:sz w:val="1"/>
          <w:szCs w:val="1"/>
        </w:rPr>
        <w:t xml:space="preserve"> (O</w:t>
      </w:r>
      <w:r>
        <w:rPr>
          <w:rFonts w:eastAsia="Times New Roman"/>
          <w:sz w:val="1"/>
          <w:szCs w:val="1"/>
          <w:vertAlign w:val="subscript"/>
        </w:rPr>
        <w:t>2</w:t>
      </w:r>
      <w:r>
        <w:rPr>
          <w:rFonts w:eastAsia="Times New Roman"/>
          <w:sz w:val="1"/>
          <w:szCs w:val="1"/>
        </w:rPr>
        <w:t>) ke dalam tabel untuk</w:t>
      </w:r>
    </w:p>
    <w:p w:rsidR="00456704" w:rsidRDefault="001C1DA4">
      <w:pPr>
        <w:tabs>
          <w:tab w:val="left" w:pos="7320"/>
          <w:tab w:val="left" w:pos="7740"/>
          <w:tab w:val="left" w:pos="8440"/>
        </w:tabs>
        <w:spacing w:line="180" w:lineRule="auto"/>
        <w:ind w:left="6700"/>
        <w:rPr>
          <w:sz w:val="20"/>
          <w:szCs w:val="20"/>
        </w:rPr>
      </w:pPr>
      <w:r>
        <w:rPr>
          <w:rFonts w:ascii="Gautami" w:eastAsia="Gautami" w:hAnsi="Gautami" w:cs="Gautami"/>
          <w:sz w:val="12"/>
          <w:szCs w:val="12"/>
        </w:rPr>
        <w:t>​</w:t>
      </w:r>
      <w:r>
        <w:rPr>
          <w:sz w:val="20"/>
          <w:szCs w:val="20"/>
        </w:rPr>
        <w:tab/>
      </w:r>
      <w:r>
        <w:rPr>
          <w:rFonts w:ascii="Gautami" w:eastAsia="Gautami" w:hAnsi="Gautami" w:cs="Gautami"/>
          <w:sz w:val="12"/>
          <w:szCs w:val="12"/>
        </w:rPr>
        <w:t>​</w:t>
      </w:r>
      <w:r>
        <w:rPr>
          <w:rFonts w:ascii="Gautami" w:eastAsia="Gautami" w:hAnsi="Gautami" w:cs="Gautami"/>
          <w:sz w:val="14"/>
          <w:szCs w:val="14"/>
          <w:vertAlign w:val="subscript"/>
        </w:rPr>
        <w:t>​</w:t>
      </w:r>
      <w:r>
        <w:rPr>
          <w:sz w:val="20"/>
          <w:szCs w:val="20"/>
        </w:rPr>
        <w:tab/>
      </w:r>
      <w:r>
        <w:rPr>
          <w:rFonts w:ascii="Gautami" w:eastAsia="Gautami" w:hAnsi="Gautami" w:cs="Gautami"/>
          <w:sz w:val="14"/>
          <w:szCs w:val="14"/>
        </w:rPr>
        <w:t>​</w:t>
      </w:r>
      <w:r>
        <w:rPr>
          <w:sz w:val="20"/>
          <w:szCs w:val="20"/>
        </w:rPr>
        <w:tab/>
      </w:r>
      <w:r>
        <w:rPr>
          <w:rFonts w:ascii="Gautami" w:eastAsia="Gautami" w:hAnsi="Gautami" w:cs="Gautami"/>
          <w:sz w:val="12"/>
          <w:szCs w:val="12"/>
        </w:rPr>
        <w:t>​</w:t>
      </w:r>
      <w:r>
        <w:rPr>
          <w:rFonts w:ascii="Gautami" w:eastAsia="Gautami" w:hAnsi="Gautami" w:cs="Gautami"/>
          <w:sz w:val="14"/>
          <w:szCs w:val="14"/>
          <w:vertAlign w:val="subscript"/>
        </w:rPr>
        <w:t>​</w:t>
      </w:r>
    </w:p>
    <w:p w:rsidR="00456704" w:rsidRDefault="001C1DA4">
      <w:pPr>
        <w:spacing w:line="207" w:lineRule="auto"/>
        <w:jc w:val="both"/>
        <w:rPr>
          <w:sz w:val="20"/>
          <w:szCs w:val="20"/>
        </w:rPr>
      </w:pPr>
      <w:r>
        <w:rPr>
          <w:rFonts w:eastAsia="Times New Roman"/>
          <w:sz w:val="16"/>
          <w:szCs w:val="16"/>
        </w:rPr>
        <w:t xml:space="preserve">melihat kemampuan awal subjek sebelum diberi perlakuan dan melihat kemampuan akhir subjek setelah diberi perlakuan dengan menggunakan model pembelajaran kooperatif tipe </w:t>
      </w:r>
      <w:r>
        <w:rPr>
          <w:rFonts w:ascii="Gautami" w:eastAsia="Gautami" w:hAnsi="Gautami" w:cs="Gautami"/>
          <w:sz w:val="16"/>
          <w:szCs w:val="16"/>
        </w:rPr>
        <w:t>​</w:t>
      </w:r>
      <w:r>
        <w:rPr>
          <w:rFonts w:eastAsia="Times New Roman"/>
          <w:i/>
          <w:iCs/>
          <w:sz w:val="16"/>
          <w:szCs w:val="16"/>
        </w:rPr>
        <w:t>numbered head together</w:t>
      </w:r>
      <w:r>
        <w:rPr>
          <w:rFonts w:ascii="Gautami" w:eastAsia="Gautami" w:hAnsi="Gautami" w:cs="Gautami"/>
          <w:i/>
          <w:iCs/>
          <w:sz w:val="16"/>
          <w:szCs w:val="16"/>
        </w:rPr>
        <w:t>​</w:t>
      </w:r>
      <w:r>
        <w:rPr>
          <w:rFonts w:eastAsia="Times New Roman"/>
          <w:sz w:val="16"/>
          <w:szCs w:val="16"/>
        </w:rPr>
        <w:t>.Hasil pengumpulan data kemampuan pengurangan puluhan dengan satuan menggunakan teknik meminjam terdapat pada tabel di bawah ini :</w:t>
      </w:r>
    </w:p>
    <w:p w:rsidR="00456704" w:rsidRDefault="00456704">
      <w:pPr>
        <w:spacing w:line="83" w:lineRule="exact"/>
        <w:rPr>
          <w:sz w:val="20"/>
          <w:szCs w:val="20"/>
        </w:rPr>
      </w:pPr>
    </w:p>
    <w:p w:rsidR="00456704" w:rsidRDefault="001C1DA4">
      <w:pPr>
        <w:rPr>
          <w:sz w:val="20"/>
          <w:szCs w:val="20"/>
        </w:rPr>
      </w:pPr>
      <w:r>
        <w:rPr>
          <w:rFonts w:eastAsia="Times New Roman"/>
          <w:b/>
          <w:bCs/>
          <w:sz w:val="16"/>
          <w:szCs w:val="16"/>
        </w:rPr>
        <w:t xml:space="preserve">Tabel 1. Nilai </w:t>
      </w:r>
      <w:r>
        <w:rPr>
          <w:rFonts w:ascii="Gautami" w:eastAsia="Gautami" w:hAnsi="Gautami" w:cs="Gautami"/>
          <w:b/>
          <w:bCs/>
          <w:sz w:val="16"/>
          <w:szCs w:val="16"/>
        </w:rPr>
        <w:t>​</w:t>
      </w:r>
      <w:r>
        <w:rPr>
          <w:rFonts w:eastAsia="Times New Roman"/>
          <w:b/>
          <w:bCs/>
          <w:i/>
          <w:iCs/>
          <w:sz w:val="16"/>
          <w:szCs w:val="16"/>
        </w:rPr>
        <w:t>Pretest</w:t>
      </w:r>
      <w:r>
        <w:rPr>
          <w:rFonts w:ascii="Gautami" w:eastAsia="Gautami" w:hAnsi="Gautami" w:cs="Gautami"/>
          <w:b/>
          <w:bCs/>
          <w:i/>
          <w:iCs/>
          <w:sz w:val="16"/>
          <w:szCs w:val="16"/>
        </w:rPr>
        <w:t>​</w:t>
      </w:r>
      <w:r>
        <w:rPr>
          <w:rFonts w:eastAsia="Times New Roman"/>
          <w:b/>
          <w:bCs/>
          <w:sz w:val="16"/>
          <w:szCs w:val="16"/>
        </w:rPr>
        <w:t xml:space="preserve">dan Nilai </w:t>
      </w:r>
      <w:r>
        <w:rPr>
          <w:rFonts w:ascii="Gautami" w:eastAsia="Gautami" w:hAnsi="Gautami" w:cs="Gautami"/>
          <w:b/>
          <w:bCs/>
          <w:sz w:val="16"/>
          <w:szCs w:val="16"/>
        </w:rPr>
        <w:t>​</w:t>
      </w:r>
      <w:r>
        <w:rPr>
          <w:rFonts w:eastAsia="Times New Roman"/>
          <w:b/>
          <w:bCs/>
          <w:i/>
          <w:iCs/>
          <w:sz w:val="16"/>
          <w:szCs w:val="16"/>
        </w:rPr>
        <w:t>Posttest</w:t>
      </w:r>
    </w:p>
    <w:p w:rsidR="00456704" w:rsidRDefault="001C1DA4">
      <w:pPr>
        <w:spacing w:line="20" w:lineRule="exact"/>
        <w:rPr>
          <w:sz w:val="20"/>
          <w:szCs w:val="20"/>
        </w:rPr>
      </w:pPr>
      <w:r>
        <w:rPr>
          <w:noProof/>
          <w:sz w:val="20"/>
          <w:szCs w:val="20"/>
        </w:rPr>
        <w:drawing>
          <wp:anchor distT="0" distB="0" distL="114300" distR="114300" simplePos="0" relativeHeight="251660288" behindDoc="1" locked="0" layoutInCell="0" allowOverlap="1">
            <wp:simplePos x="0" y="0"/>
            <wp:positionH relativeFrom="column">
              <wp:posOffset>45085</wp:posOffset>
            </wp:positionH>
            <wp:positionV relativeFrom="paragraph">
              <wp:posOffset>0</wp:posOffset>
            </wp:positionV>
            <wp:extent cx="6215380" cy="92456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extLst>
                    </a:blip>
                    <a:srcRect/>
                    <a:stretch>
                      <a:fillRect/>
                    </a:stretch>
                  </pic:blipFill>
                  <pic:spPr bwMode="auto">
                    <a:xfrm>
                      <a:off x="0" y="0"/>
                      <a:ext cx="6215380" cy="924560"/>
                    </a:xfrm>
                    <a:prstGeom prst="rect">
                      <a:avLst/>
                    </a:prstGeom>
                    <a:noFill/>
                  </pic:spPr>
                </pic:pic>
              </a:graphicData>
            </a:graphic>
          </wp:anchor>
        </w:drawing>
      </w:r>
    </w:p>
    <w:tbl>
      <w:tblPr>
        <w:tblW w:w="0" w:type="auto"/>
        <w:tblInd w:w="80" w:type="dxa"/>
        <w:tblLayout w:type="fixed"/>
        <w:tblCellMar>
          <w:left w:w="0" w:type="dxa"/>
          <w:right w:w="0" w:type="dxa"/>
        </w:tblCellMar>
        <w:tblLook w:val="04A0"/>
      </w:tblPr>
      <w:tblGrid>
        <w:gridCol w:w="1280"/>
        <w:gridCol w:w="2660"/>
        <w:gridCol w:w="1520"/>
        <w:gridCol w:w="1500"/>
        <w:gridCol w:w="1320"/>
        <w:gridCol w:w="1500"/>
      </w:tblGrid>
      <w:tr w:rsidR="00456704">
        <w:trPr>
          <w:trHeight w:val="19"/>
        </w:trPr>
        <w:tc>
          <w:tcPr>
            <w:tcW w:w="1280" w:type="dxa"/>
            <w:shd w:val="clear" w:color="auto" w:fill="000000"/>
            <w:vAlign w:val="bottom"/>
          </w:tcPr>
          <w:p w:rsidR="00456704" w:rsidRDefault="00456704">
            <w:pPr>
              <w:spacing w:line="20" w:lineRule="exact"/>
              <w:rPr>
                <w:sz w:val="1"/>
                <w:szCs w:val="1"/>
              </w:rPr>
            </w:pPr>
          </w:p>
        </w:tc>
        <w:tc>
          <w:tcPr>
            <w:tcW w:w="2660" w:type="dxa"/>
            <w:shd w:val="clear" w:color="auto" w:fill="000000"/>
            <w:vAlign w:val="bottom"/>
          </w:tcPr>
          <w:p w:rsidR="00456704" w:rsidRDefault="00456704">
            <w:pPr>
              <w:spacing w:line="20" w:lineRule="exact"/>
              <w:rPr>
                <w:sz w:val="1"/>
                <w:szCs w:val="1"/>
              </w:rPr>
            </w:pPr>
          </w:p>
        </w:tc>
        <w:tc>
          <w:tcPr>
            <w:tcW w:w="1520" w:type="dxa"/>
            <w:shd w:val="clear" w:color="auto" w:fill="000000"/>
            <w:vAlign w:val="bottom"/>
          </w:tcPr>
          <w:p w:rsidR="00456704" w:rsidRDefault="001C1DA4">
            <w:pPr>
              <w:ind w:left="1400"/>
              <w:rPr>
                <w:sz w:val="20"/>
                <w:szCs w:val="20"/>
              </w:rPr>
            </w:pPr>
            <w:r>
              <w:rPr>
                <w:rFonts w:ascii="Gautami" w:eastAsia="Gautami" w:hAnsi="Gautami" w:cs="Gautami"/>
                <w:b/>
                <w:bCs/>
                <w:sz w:val="1"/>
                <w:szCs w:val="1"/>
              </w:rPr>
              <w:t>​</w:t>
            </w:r>
          </w:p>
        </w:tc>
        <w:tc>
          <w:tcPr>
            <w:tcW w:w="1500" w:type="dxa"/>
            <w:shd w:val="clear" w:color="auto" w:fill="000000"/>
            <w:vAlign w:val="bottom"/>
          </w:tcPr>
          <w:p w:rsidR="00456704" w:rsidRDefault="001C1DA4">
            <w:pPr>
              <w:ind w:left="340"/>
              <w:rPr>
                <w:sz w:val="20"/>
                <w:szCs w:val="20"/>
              </w:rPr>
            </w:pPr>
            <w:r>
              <w:rPr>
                <w:rFonts w:ascii="Gautami" w:eastAsia="Gautami" w:hAnsi="Gautami" w:cs="Gautami"/>
                <w:b/>
                <w:bCs/>
                <w:i/>
                <w:iCs/>
                <w:sz w:val="1"/>
                <w:szCs w:val="1"/>
              </w:rPr>
              <w:t xml:space="preserve">​  </w:t>
            </w:r>
            <w:r>
              <w:rPr>
                <w:rFonts w:ascii="Gautami" w:eastAsia="Gautami" w:hAnsi="Gautami" w:cs="Gautami"/>
                <w:b/>
                <w:bCs/>
                <w:sz w:val="1"/>
                <w:szCs w:val="1"/>
              </w:rPr>
              <w:t>​</w:t>
            </w:r>
            <w:r>
              <w:rPr>
                <w:rFonts w:ascii="Gautami" w:eastAsia="Gautami" w:hAnsi="Gautami" w:cs="Gautami"/>
                <w:b/>
                <w:bCs/>
                <w:sz w:val="1"/>
                <w:szCs w:val="1"/>
                <w:vertAlign w:val="subscript"/>
              </w:rPr>
              <w:t>​</w:t>
            </w:r>
          </w:p>
        </w:tc>
        <w:tc>
          <w:tcPr>
            <w:tcW w:w="1320" w:type="dxa"/>
            <w:shd w:val="clear" w:color="auto" w:fill="000000"/>
            <w:vAlign w:val="bottom"/>
          </w:tcPr>
          <w:p w:rsidR="00456704" w:rsidRDefault="001C1DA4">
            <w:pPr>
              <w:ind w:left="1200"/>
              <w:rPr>
                <w:sz w:val="20"/>
                <w:szCs w:val="20"/>
              </w:rPr>
            </w:pPr>
            <w:r>
              <w:rPr>
                <w:rFonts w:ascii="Gautami" w:eastAsia="Gautami" w:hAnsi="Gautami" w:cs="Gautami"/>
                <w:b/>
                <w:bCs/>
                <w:sz w:val="1"/>
                <w:szCs w:val="1"/>
              </w:rPr>
              <w:t>​</w:t>
            </w:r>
          </w:p>
        </w:tc>
        <w:tc>
          <w:tcPr>
            <w:tcW w:w="1500" w:type="dxa"/>
            <w:shd w:val="clear" w:color="auto" w:fill="000000"/>
            <w:vAlign w:val="bottom"/>
          </w:tcPr>
          <w:p w:rsidR="00456704" w:rsidRDefault="001C1DA4">
            <w:pPr>
              <w:ind w:left="420"/>
              <w:rPr>
                <w:sz w:val="20"/>
                <w:szCs w:val="20"/>
              </w:rPr>
            </w:pPr>
            <w:r>
              <w:rPr>
                <w:rFonts w:ascii="Gautami" w:eastAsia="Gautami" w:hAnsi="Gautami" w:cs="Gautami"/>
                <w:b/>
                <w:bCs/>
                <w:i/>
                <w:iCs/>
                <w:sz w:val="1"/>
                <w:szCs w:val="1"/>
              </w:rPr>
              <w:t xml:space="preserve">​ </w:t>
            </w:r>
            <w:r>
              <w:rPr>
                <w:rFonts w:ascii="Gautami" w:eastAsia="Gautami" w:hAnsi="Gautami" w:cs="Gautami"/>
                <w:b/>
                <w:bCs/>
                <w:sz w:val="1"/>
                <w:szCs w:val="1"/>
              </w:rPr>
              <w:t>​</w:t>
            </w:r>
            <w:r>
              <w:rPr>
                <w:rFonts w:ascii="Gautami" w:eastAsia="Gautami" w:hAnsi="Gautami" w:cs="Gautami"/>
                <w:b/>
                <w:bCs/>
                <w:sz w:val="1"/>
                <w:szCs w:val="1"/>
                <w:vertAlign w:val="subscript"/>
              </w:rPr>
              <w:t>​</w:t>
            </w:r>
          </w:p>
        </w:tc>
      </w:tr>
      <w:tr w:rsidR="00456704">
        <w:trPr>
          <w:trHeight w:val="218"/>
        </w:trPr>
        <w:tc>
          <w:tcPr>
            <w:tcW w:w="1280" w:type="dxa"/>
            <w:tcBorders>
              <w:bottom w:val="single" w:sz="8" w:space="0" w:color="auto"/>
            </w:tcBorders>
            <w:vAlign w:val="bottom"/>
          </w:tcPr>
          <w:p w:rsidR="00456704" w:rsidRDefault="001C1DA4">
            <w:pPr>
              <w:ind w:right="360"/>
              <w:jc w:val="center"/>
              <w:rPr>
                <w:sz w:val="20"/>
                <w:szCs w:val="20"/>
              </w:rPr>
            </w:pPr>
            <w:r>
              <w:rPr>
                <w:rFonts w:eastAsia="Times New Roman"/>
                <w:b/>
                <w:bCs/>
                <w:sz w:val="16"/>
                <w:szCs w:val="16"/>
              </w:rPr>
              <w:t>No</w:t>
            </w:r>
          </w:p>
        </w:tc>
        <w:tc>
          <w:tcPr>
            <w:tcW w:w="2660" w:type="dxa"/>
            <w:tcBorders>
              <w:bottom w:val="single" w:sz="8" w:space="0" w:color="auto"/>
            </w:tcBorders>
            <w:vAlign w:val="bottom"/>
          </w:tcPr>
          <w:p w:rsidR="00456704" w:rsidRDefault="001C1DA4">
            <w:pPr>
              <w:ind w:right="180"/>
              <w:jc w:val="center"/>
              <w:rPr>
                <w:sz w:val="20"/>
                <w:szCs w:val="20"/>
              </w:rPr>
            </w:pPr>
            <w:r>
              <w:rPr>
                <w:rFonts w:eastAsia="Times New Roman"/>
                <w:b/>
                <w:bCs/>
                <w:w w:val="99"/>
                <w:sz w:val="16"/>
                <w:szCs w:val="16"/>
              </w:rPr>
              <w:t>Nama Siswa</w:t>
            </w:r>
          </w:p>
        </w:tc>
        <w:tc>
          <w:tcPr>
            <w:tcW w:w="3020" w:type="dxa"/>
            <w:gridSpan w:val="2"/>
            <w:tcBorders>
              <w:bottom w:val="single" w:sz="8" w:space="0" w:color="auto"/>
            </w:tcBorders>
            <w:vAlign w:val="bottom"/>
          </w:tcPr>
          <w:p w:rsidR="00456704" w:rsidRDefault="001C1DA4">
            <w:pPr>
              <w:ind w:left="157"/>
              <w:jc w:val="center"/>
              <w:rPr>
                <w:sz w:val="20"/>
                <w:szCs w:val="20"/>
              </w:rPr>
            </w:pPr>
            <w:r>
              <w:rPr>
                <w:rFonts w:eastAsia="Times New Roman"/>
                <w:b/>
                <w:bCs/>
                <w:w w:val="98"/>
                <w:sz w:val="16"/>
                <w:szCs w:val="16"/>
              </w:rPr>
              <w:t xml:space="preserve">Nilai </w:t>
            </w:r>
            <w:r>
              <w:rPr>
                <w:rFonts w:eastAsia="Times New Roman"/>
                <w:b/>
                <w:bCs/>
                <w:i/>
                <w:iCs/>
                <w:w w:val="98"/>
                <w:sz w:val="16"/>
                <w:szCs w:val="16"/>
              </w:rPr>
              <w:t>Pretest</w:t>
            </w:r>
            <w:r>
              <w:rPr>
                <w:rFonts w:eastAsia="Times New Roman"/>
                <w:b/>
                <w:bCs/>
                <w:w w:val="98"/>
                <w:sz w:val="16"/>
                <w:szCs w:val="16"/>
              </w:rPr>
              <w:t xml:space="preserve"> (O</w:t>
            </w:r>
            <w:r>
              <w:rPr>
                <w:rFonts w:eastAsia="Times New Roman"/>
                <w:b/>
                <w:bCs/>
                <w:w w:val="98"/>
                <w:sz w:val="19"/>
                <w:szCs w:val="19"/>
                <w:vertAlign w:val="subscript"/>
              </w:rPr>
              <w:t>1</w:t>
            </w:r>
            <w:r>
              <w:rPr>
                <w:rFonts w:eastAsia="Times New Roman"/>
                <w:b/>
                <w:bCs/>
                <w:w w:val="98"/>
                <w:sz w:val="16"/>
                <w:szCs w:val="16"/>
              </w:rPr>
              <w:t>)</w:t>
            </w:r>
          </w:p>
        </w:tc>
        <w:tc>
          <w:tcPr>
            <w:tcW w:w="2820" w:type="dxa"/>
            <w:gridSpan w:val="2"/>
            <w:tcBorders>
              <w:bottom w:val="single" w:sz="8" w:space="0" w:color="auto"/>
            </w:tcBorders>
            <w:vAlign w:val="bottom"/>
          </w:tcPr>
          <w:p w:rsidR="00456704" w:rsidRDefault="001C1DA4">
            <w:pPr>
              <w:jc w:val="center"/>
              <w:rPr>
                <w:sz w:val="20"/>
                <w:szCs w:val="20"/>
              </w:rPr>
            </w:pPr>
            <w:r>
              <w:rPr>
                <w:rFonts w:eastAsia="Times New Roman"/>
                <w:b/>
                <w:bCs/>
                <w:w w:val="99"/>
                <w:sz w:val="16"/>
                <w:szCs w:val="16"/>
              </w:rPr>
              <w:t xml:space="preserve">Nilai </w:t>
            </w:r>
            <w:r>
              <w:rPr>
                <w:rFonts w:eastAsia="Times New Roman"/>
                <w:b/>
                <w:bCs/>
                <w:i/>
                <w:iCs/>
                <w:w w:val="99"/>
                <w:sz w:val="16"/>
                <w:szCs w:val="16"/>
              </w:rPr>
              <w:t>Posttest</w:t>
            </w:r>
            <w:r>
              <w:rPr>
                <w:rFonts w:eastAsia="Times New Roman"/>
                <w:b/>
                <w:bCs/>
                <w:w w:val="99"/>
                <w:sz w:val="16"/>
                <w:szCs w:val="16"/>
              </w:rPr>
              <w:t xml:space="preserve"> (O</w:t>
            </w:r>
            <w:r>
              <w:rPr>
                <w:rFonts w:eastAsia="Times New Roman"/>
                <w:b/>
                <w:bCs/>
                <w:w w:val="99"/>
                <w:sz w:val="19"/>
                <w:szCs w:val="19"/>
                <w:vertAlign w:val="subscript"/>
              </w:rPr>
              <w:t>2</w:t>
            </w:r>
            <w:r>
              <w:rPr>
                <w:rFonts w:eastAsia="Times New Roman"/>
                <w:b/>
                <w:bCs/>
                <w:w w:val="99"/>
                <w:sz w:val="16"/>
                <w:szCs w:val="16"/>
              </w:rPr>
              <w:t>)</w:t>
            </w:r>
          </w:p>
        </w:tc>
      </w:tr>
      <w:tr w:rsidR="00456704">
        <w:trPr>
          <w:trHeight w:val="204"/>
        </w:trPr>
        <w:tc>
          <w:tcPr>
            <w:tcW w:w="1280" w:type="dxa"/>
            <w:vAlign w:val="bottom"/>
          </w:tcPr>
          <w:p w:rsidR="00456704" w:rsidRDefault="001C1DA4">
            <w:pPr>
              <w:ind w:right="360"/>
              <w:jc w:val="center"/>
              <w:rPr>
                <w:sz w:val="20"/>
                <w:szCs w:val="20"/>
              </w:rPr>
            </w:pPr>
            <w:r>
              <w:rPr>
                <w:rFonts w:eastAsia="Times New Roman"/>
                <w:w w:val="99"/>
                <w:sz w:val="16"/>
                <w:szCs w:val="16"/>
              </w:rPr>
              <w:t>1.</w:t>
            </w:r>
          </w:p>
        </w:tc>
        <w:tc>
          <w:tcPr>
            <w:tcW w:w="2660" w:type="dxa"/>
            <w:vAlign w:val="bottom"/>
          </w:tcPr>
          <w:p w:rsidR="00456704" w:rsidRDefault="001C1DA4">
            <w:pPr>
              <w:ind w:right="200"/>
              <w:jc w:val="center"/>
              <w:rPr>
                <w:sz w:val="20"/>
                <w:szCs w:val="20"/>
              </w:rPr>
            </w:pPr>
            <w:r>
              <w:rPr>
                <w:rFonts w:eastAsia="Times New Roman"/>
                <w:w w:val="98"/>
                <w:sz w:val="16"/>
                <w:szCs w:val="16"/>
              </w:rPr>
              <w:t>AR</w:t>
            </w:r>
          </w:p>
        </w:tc>
        <w:tc>
          <w:tcPr>
            <w:tcW w:w="1520" w:type="dxa"/>
            <w:vAlign w:val="bottom"/>
          </w:tcPr>
          <w:p w:rsidR="00456704" w:rsidRDefault="00456704">
            <w:pPr>
              <w:rPr>
                <w:sz w:val="17"/>
                <w:szCs w:val="17"/>
              </w:rPr>
            </w:pPr>
          </w:p>
        </w:tc>
        <w:tc>
          <w:tcPr>
            <w:tcW w:w="1500" w:type="dxa"/>
            <w:vAlign w:val="bottom"/>
          </w:tcPr>
          <w:p w:rsidR="00456704" w:rsidRDefault="001C1DA4">
            <w:pPr>
              <w:ind w:right="1273"/>
              <w:jc w:val="center"/>
              <w:rPr>
                <w:sz w:val="20"/>
                <w:szCs w:val="20"/>
              </w:rPr>
            </w:pPr>
            <w:r>
              <w:rPr>
                <w:rFonts w:eastAsia="Times New Roman"/>
                <w:w w:val="99"/>
                <w:sz w:val="16"/>
                <w:szCs w:val="16"/>
              </w:rPr>
              <w:t>0</w:t>
            </w:r>
          </w:p>
        </w:tc>
        <w:tc>
          <w:tcPr>
            <w:tcW w:w="1320" w:type="dxa"/>
            <w:vAlign w:val="bottom"/>
          </w:tcPr>
          <w:p w:rsidR="00456704" w:rsidRDefault="00456704">
            <w:pPr>
              <w:rPr>
                <w:sz w:val="17"/>
                <w:szCs w:val="17"/>
              </w:rPr>
            </w:pPr>
          </w:p>
        </w:tc>
        <w:tc>
          <w:tcPr>
            <w:tcW w:w="1500" w:type="dxa"/>
            <w:vAlign w:val="bottom"/>
          </w:tcPr>
          <w:p w:rsidR="00456704" w:rsidRDefault="001C1DA4">
            <w:pPr>
              <w:ind w:right="1193"/>
              <w:jc w:val="center"/>
              <w:rPr>
                <w:sz w:val="20"/>
                <w:szCs w:val="20"/>
              </w:rPr>
            </w:pPr>
            <w:r>
              <w:rPr>
                <w:rFonts w:eastAsia="Times New Roman"/>
                <w:w w:val="99"/>
                <w:sz w:val="16"/>
                <w:szCs w:val="16"/>
              </w:rPr>
              <w:t>90</w:t>
            </w:r>
          </w:p>
        </w:tc>
      </w:tr>
      <w:tr w:rsidR="00456704">
        <w:trPr>
          <w:trHeight w:val="230"/>
        </w:trPr>
        <w:tc>
          <w:tcPr>
            <w:tcW w:w="1280" w:type="dxa"/>
            <w:vAlign w:val="bottom"/>
          </w:tcPr>
          <w:p w:rsidR="00456704" w:rsidRDefault="001C1DA4">
            <w:pPr>
              <w:ind w:right="360"/>
              <w:jc w:val="center"/>
              <w:rPr>
                <w:sz w:val="20"/>
                <w:szCs w:val="20"/>
              </w:rPr>
            </w:pPr>
            <w:r>
              <w:rPr>
                <w:rFonts w:eastAsia="Times New Roman"/>
                <w:w w:val="99"/>
                <w:sz w:val="16"/>
                <w:szCs w:val="16"/>
              </w:rPr>
              <w:t>2.</w:t>
            </w:r>
          </w:p>
        </w:tc>
        <w:tc>
          <w:tcPr>
            <w:tcW w:w="2660" w:type="dxa"/>
            <w:vAlign w:val="bottom"/>
          </w:tcPr>
          <w:p w:rsidR="00456704" w:rsidRDefault="001C1DA4">
            <w:pPr>
              <w:ind w:right="200"/>
              <w:jc w:val="center"/>
              <w:rPr>
                <w:sz w:val="20"/>
                <w:szCs w:val="20"/>
              </w:rPr>
            </w:pPr>
            <w:r>
              <w:rPr>
                <w:rFonts w:eastAsia="Times New Roman"/>
                <w:sz w:val="16"/>
                <w:szCs w:val="16"/>
              </w:rPr>
              <w:t>LR</w:t>
            </w:r>
          </w:p>
        </w:tc>
        <w:tc>
          <w:tcPr>
            <w:tcW w:w="1520" w:type="dxa"/>
            <w:vAlign w:val="bottom"/>
          </w:tcPr>
          <w:p w:rsidR="00456704" w:rsidRDefault="00456704">
            <w:pPr>
              <w:rPr>
                <w:sz w:val="19"/>
                <w:szCs w:val="19"/>
              </w:rPr>
            </w:pPr>
          </w:p>
        </w:tc>
        <w:tc>
          <w:tcPr>
            <w:tcW w:w="1500" w:type="dxa"/>
            <w:vAlign w:val="bottom"/>
          </w:tcPr>
          <w:p w:rsidR="00456704" w:rsidRDefault="001C1DA4">
            <w:pPr>
              <w:ind w:right="1273"/>
              <w:jc w:val="center"/>
              <w:rPr>
                <w:sz w:val="20"/>
                <w:szCs w:val="20"/>
              </w:rPr>
            </w:pPr>
            <w:r>
              <w:rPr>
                <w:rFonts w:eastAsia="Times New Roman"/>
                <w:w w:val="99"/>
                <w:sz w:val="16"/>
                <w:szCs w:val="16"/>
              </w:rPr>
              <w:t>0</w:t>
            </w:r>
          </w:p>
        </w:tc>
        <w:tc>
          <w:tcPr>
            <w:tcW w:w="1320" w:type="dxa"/>
            <w:vAlign w:val="bottom"/>
          </w:tcPr>
          <w:p w:rsidR="00456704" w:rsidRDefault="00456704">
            <w:pPr>
              <w:rPr>
                <w:sz w:val="19"/>
                <w:szCs w:val="19"/>
              </w:rPr>
            </w:pPr>
          </w:p>
        </w:tc>
        <w:tc>
          <w:tcPr>
            <w:tcW w:w="1500" w:type="dxa"/>
            <w:vAlign w:val="bottom"/>
          </w:tcPr>
          <w:p w:rsidR="00456704" w:rsidRDefault="001C1DA4">
            <w:pPr>
              <w:ind w:right="1193"/>
              <w:jc w:val="center"/>
              <w:rPr>
                <w:sz w:val="20"/>
                <w:szCs w:val="20"/>
              </w:rPr>
            </w:pPr>
            <w:r>
              <w:rPr>
                <w:rFonts w:eastAsia="Times New Roman"/>
                <w:w w:val="99"/>
                <w:sz w:val="16"/>
                <w:szCs w:val="16"/>
              </w:rPr>
              <w:t>80</w:t>
            </w:r>
          </w:p>
        </w:tc>
      </w:tr>
      <w:tr w:rsidR="00456704">
        <w:trPr>
          <w:trHeight w:val="240"/>
        </w:trPr>
        <w:tc>
          <w:tcPr>
            <w:tcW w:w="1280" w:type="dxa"/>
            <w:vAlign w:val="bottom"/>
          </w:tcPr>
          <w:p w:rsidR="00456704" w:rsidRDefault="001C1DA4">
            <w:pPr>
              <w:ind w:right="360"/>
              <w:jc w:val="center"/>
              <w:rPr>
                <w:sz w:val="20"/>
                <w:szCs w:val="20"/>
              </w:rPr>
            </w:pPr>
            <w:r>
              <w:rPr>
                <w:rFonts w:eastAsia="Times New Roman"/>
                <w:w w:val="99"/>
                <w:sz w:val="16"/>
                <w:szCs w:val="16"/>
              </w:rPr>
              <w:t>3.</w:t>
            </w:r>
          </w:p>
        </w:tc>
        <w:tc>
          <w:tcPr>
            <w:tcW w:w="2660" w:type="dxa"/>
            <w:vAlign w:val="bottom"/>
          </w:tcPr>
          <w:p w:rsidR="00456704" w:rsidRDefault="001C1DA4">
            <w:pPr>
              <w:ind w:right="200"/>
              <w:jc w:val="center"/>
              <w:rPr>
                <w:sz w:val="20"/>
                <w:szCs w:val="20"/>
              </w:rPr>
            </w:pPr>
            <w:r>
              <w:rPr>
                <w:rFonts w:eastAsia="Times New Roman"/>
                <w:w w:val="95"/>
                <w:sz w:val="16"/>
                <w:szCs w:val="16"/>
              </w:rPr>
              <w:t>NG</w:t>
            </w:r>
          </w:p>
        </w:tc>
        <w:tc>
          <w:tcPr>
            <w:tcW w:w="1520" w:type="dxa"/>
            <w:vAlign w:val="bottom"/>
          </w:tcPr>
          <w:p w:rsidR="00456704" w:rsidRDefault="00456704">
            <w:pPr>
              <w:rPr>
                <w:sz w:val="20"/>
                <w:szCs w:val="20"/>
              </w:rPr>
            </w:pPr>
          </w:p>
        </w:tc>
        <w:tc>
          <w:tcPr>
            <w:tcW w:w="1500" w:type="dxa"/>
            <w:vAlign w:val="bottom"/>
          </w:tcPr>
          <w:p w:rsidR="00456704" w:rsidRDefault="001C1DA4">
            <w:pPr>
              <w:ind w:right="1273"/>
              <w:jc w:val="center"/>
              <w:rPr>
                <w:sz w:val="20"/>
                <w:szCs w:val="20"/>
              </w:rPr>
            </w:pPr>
            <w:r>
              <w:rPr>
                <w:rFonts w:eastAsia="Times New Roman"/>
                <w:w w:val="99"/>
                <w:sz w:val="16"/>
                <w:szCs w:val="16"/>
              </w:rPr>
              <w:t>0</w:t>
            </w:r>
          </w:p>
        </w:tc>
        <w:tc>
          <w:tcPr>
            <w:tcW w:w="1320" w:type="dxa"/>
            <w:vAlign w:val="bottom"/>
          </w:tcPr>
          <w:p w:rsidR="00456704" w:rsidRDefault="00456704">
            <w:pPr>
              <w:rPr>
                <w:sz w:val="20"/>
                <w:szCs w:val="20"/>
              </w:rPr>
            </w:pPr>
          </w:p>
        </w:tc>
        <w:tc>
          <w:tcPr>
            <w:tcW w:w="1500" w:type="dxa"/>
            <w:vAlign w:val="bottom"/>
          </w:tcPr>
          <w:p w:rsidR="00456704" w:rsidRDefault="001C1DA4">
            <w:pPr>
              <w:ind w:right="1193"/>
              <w:jc w:val="center"/>
              <w:rPr>
                <w:sz w:val="20"/>
                <w:szCs w:val="20"/>
              </w:rPr>
            </w:pPr>
            <w:r>
              <w:rPr>
                <w:rFonts w:eastAsia="Times New Roman"/>
                <w:w w:val="99"/>
                <w:sz w:val="16"/>
                <w:szCs w:val="16"/>
              </w:rPr>
              <w:t>80</w:t>
            </w:r>
          </w:p>
        </w:tc>
      </w:tr>
      <w:tr w:rsidR="00456704">
        <w:trPr>
          <w:trHeight w:val="240"/>
        </w:trPr>
        <w:tc>
          <w:tcPr>
            <w:tcW w:w="1280" w:type="dxa"/>
            <w:vAlign w:val="bottom"/>
          </w:tcPr>
          <w:p w:rsidR="00456704" w:rsidRDefault="001C1DA4">
            <w:pPr>
              <w:ind w:right="360"/>
              <w:jc w:val="center"/>
              <w:rPr>
                <w:sz w:val="20"/>
                <w:szCs w:val="20"/>
              </w:rPr>
            </w:pPr>
            <w:r>
              <w:rPr>
                <w:rFonts w:eastAsia="Times New Roman"/>
                <w:w w:val="99"/>
                <w:sz w:val="16"/>
                <w:szCs w:val="16"/>
              </w:rPr>
              <w:t>4.</w:t>
            </w:r>
          </w:p>
        </w:tc>
        <w:tc>
          <w:tcPr>
            <w:tcW w:w="2660" w:type="dxa"/>
            <w:vAlign w:val="bottom"/>
          </w:tcPr>
          <w:p w:rsidR="00456704" w:rsidRDefault="001C1DA4">
            <w:pPr>
              <w:ind w:right="200"/>
              <w:jc w:val="center"/>
              <w:rPr>
                <w:sz w:val="20"/>
                <w:szCs w:val="20"/>
              </w:rPr>
            </w:pPr>
            <w:r>
              <w:rPr>
                <w:rFonts w:eastAsia="Times New Roman"/>
                <w:sz w:val="16"/>
                <w:szCs w:val="16"/>
              </w:rPr>
              <w:t>HZ</w:t>
            </w:r>
          </w:p>
        </w:tc>
        <w:tc>
          <w:tcPr>
            <w:tcW w:w="1520" w:type="dxa"/>
            <w:vAlign w:val="bottom"/>
          </w:tcPr>
          <w:p w:rsidR="00456704" w:rsidRDefault="00456704">
            <w:pPr>
              <w:rPr>
                <w:sz w:val="20"/>
                <w:szCs w:val="20"/>
              </w:rPr>
            </w:pPr>
          </w:p>
        </w:tc>
        <w:tc>
          <w:tcPr>
            <w:tcW w:w="1500" w:type="dxa"/>
            <w:vAlign w:val="bottom"/>
          </w:tcPr>
          <w:p w:rsidR="00456704" w:rsidRDefault="001C1DA4">
            <w:pPr>
              <w:ind w:right="1273"/>
              <w:jc w:val="center"/>
              <w:rPr>
                <w:sz w:val="20"/>
                <w:szCs w:val="20"/>
              </w:rPr>
            </w:pPr>
            <w:r>
              <w:rPr>
                <w:rFonts w:eastAsia="Times New Roman"/>
                <w:w w:val="99"/>
                <w:sz w:val="16"/>
                <w:szCs w:val="16"/>
              </w:rPr>
              <w:t>0</w:t>
            </w:r>
          </w:p>
        </w:tc>
        <w:tc>
          <w:tcPr>
            <w:tcW w:w="1320" w:type="dxa"/>
            <w:vAlign w:val="bottom"/>
          </w:tcPr>
          <w:p w:rsidR="00456704" w:rsidRDefault="00456704">
            <w:pPr>
              <w:rPr>
                <w:sz w:val="20"/>
                <w:szCs w:val="20"/>
              </w:rPr>
            </w:pPr>
          </w:p>
        </w:tc>
        <w:tc>
          <w:tcPr>
            <w:tcW w:w="1500" w:type="dxa"/>
            <w:vAlign w:val="bottom"/>
          </w:tcPr>
          <w:p w:rsidR="00456704" w:rsidRDefault="001C1DA4">
            <w:pPr>
              <w:ind w:right="1193"/>
              <w:jc w:val="center"/>
              <w:rPr>
                <w:sz w:val="20"/>
                <w:szCs w:val="20"/>
              </w:rPr>
            </w:pPr>
            <w:r>
              <w:rPr>
                <w:rFonts w:eastAsia="Times New Roman"/>
                <w:w w:val="99"/>
                <w:sz w:val="16"/>
                <w:szCs w:val="16"/>
              </w:rPr>
              <w:t>80</w:t>
            </w:r>
          </w:p>
        </w:tc>
      </w:tr>
      <w:tr w:rsidR="00456704">
        <w:trPr>
          <w:trHeight w:val="240"/>
        </w:trPr>
        <w:tc>
          <w:tcPr>
            <w:tcW w:w="1280" w:type="dxa"/>
            <w:vAlign w:val="bottom"/>
          </w:tcPr>
          <w:p w:rsidR="00456704" w:rsidRDefault="001C1DA4">
            <w:pPr>
              <w:ind w:right="360"/>
              <w:jc w:val="center"/>
              <w:rPr>
                <w:sz w:val="20"/>
                <w:szCs w:val="20"/>
              </w:rPr>
            </w:pPr>
            <w:r>
              <w:rPr>
                <w:rFonts w:eastAsia="Times New Roman"/>
                <w:w w:val="99"/>
                <w:sz w:val="16"/>
                <w:szCs w:val="16"/>
              </w:rPr>
              <w:t>5.</w:t>
            </w:r>
          </w:p>
        </w:tc>
        <w:tc>
          <w:tcPr>
            <w:tcW w:w="2660" w:type="dxa"/>
            <w:vAlign w:val="bottom"/>
          </w:tcPr>
          <w:p w:rsidR="00456704" w:rsidRDefault="001C1DA4">
            <w:pPr>
              <w:ind w:right="200"/>
              <w:jc w:val="center"/>
              <w:rPr>
                <w:sz w:val="20"/>
                <w:szCs w:val="20"/>
              </w:rPr>
            </w:pPr>
            <w:r>
              <w:rPr>
                <w:rFonts w:eastAsia="Times New Roman"/>
                <w:w w:val="97"/>
                <w:sz w:val="16"/>
                <w:szCs w:val="16"/>
              </w:rPr>
              <w:t>VW</w:t>
            </w:r>
          </w:p>
        </w:tc>
        <w:tc>
          <w:tcPr>
            <w:tcW w:w="1520" w:type="dxa"/>
            <w:vAlign w:val="bottom"/>
          </w:tcPr>
          <w:p w:rsidR="00456704" w:rsidRDefault="00456704">
            <w:pPr>
              <w:rPr>
                <w:sz w:val="20"/>
                <w:szCs w:val="20"/>
              </w:rPr>
            </w:pPr>
          </w:p>
        </w:tc>
        <w:tc>
          <w:tcPr>
            <w:tcW w:w="1500" w:type="dxa"/>
            <w:vAlign w:val="bottom"/>
          </w:tcPr>
          <w:p w:rsidR="00456704" w:rsidRDefault="001C1DA4">
            <w:pPr>
              <w:ind w:right="1273"/>
              <w:jc w:val="center"/>
              <w:rPr>
                <w:sz w:val="20"/>
                <w:szCs w:val="20"/>
              </w:rPr>
            </w:pPr>
            <w:r>
              <w:rPr>
                <w:rFonts w:eastAsia="Times New Roman"/>
                <w:w w:val="99"/>
                <w:sz w:val="16"/>
                <w:szCs w:val="16"/>
              </w:rPr>
              <w:t>0</w:t>
            </w:r>
          </w:p>
        </w:tc>
        <w:tc>
          <w:tcPr>
            <w:tcW w:w="1320" w:type="dxa"/>
            <w:vAlign w:val="bottom"/>
          </w:tcPr>
          <w:p w:rsidR="00456704" w:rsidRDefault="00456704">
            <w:pPr>
              <w:rPr>
                <w:sz w:val="20"/>
                <w:szCs w:val="20"/>
              </w:rPr>
            </w:pPr>
          </w:p>
        </w:tc>
        <w:tc>
          <w:tcPr>
            <w:tcW w:w="1500" w:type="dxa"/>
            <w:vAlign w:val="bottom"/>
          </w:tcPr>
          <w:p w:rsidR="00456704" w:rsidRDefault="001C1DA4">
            <w:pPr>
              <w:ind w:right="1193"/>
              <w:jc w:val="center"/>
              <w:rPr>
                <w:sz w:val="20"/>
                <w:szCs w:val="20"/>
              </w:rPr>
            </w:pPr>
            <w:r>
              <w:rPr>
                <w:rFonts w:eastAsia="Times New Roman"/>
                <w:w w:val="99"/>
                <w:sz w:val="16"/>
                <w:szCs w:val="16"/>
              </w:rPr>
              <w:t>90</w:t>
            </w:r>
          </w:p>
        </w:tc>
      </w:tr>
      <w:tr w:rsidR="00456704">
        <w:trPr>
          <w:trHeight w:val="27"/>
        </w:trPr>
        <w:tc>
          <w:tcPr>
            <w:tcW w:w="1280" w:type="dxa"/>
            <w:tcBorders>
              <w:bottom w:val="single" w:sz="8" w:space="0" w:color="auto"/>
            </w:tcBorders>
            <w:vAlign w:val="bottom"/>
          </w:tcPr>
          <w:p w:rsidR="00456704" w:rsidRDefault="00456704">
            <w:pPr>
              <w:rPr>
                <w:sz w:val="2"/>
                <w:szCs w:val="2"/>
              </w:rPr>
            </w:pPr>
          </w:p>
        </w:tc>
        <w:tc>
          <w:tcPr>
            <w:tcW w:w="2660" w:type="dxa"/>
            <w:tcBorders>
              <w:bottom w:val="single" w:sz="8" w:space="0" w:color="auto"/>
            </w:tcBorders>
            <w:vAlign w:val="bottom"/>
          </w:tcPr>
          <w:p w:rsidR="00456704" w:rsidRDefault="00456704">
            <w:pPr>
              <w:rPr>
                <w:sz w:val="2"/>
                <w:szCs w:val="2"/>
              </w:rPr>
            </w:pPr>
          </w:p>
        </w:tc>
        <w:tc>
          <w:tcPr>
            <w:tcW w:w="1520" w:type="dxa"/>
            <w:tcBorders>
              <w:bottom w:val="single" w:sz="8" w:space="0" w:color="auto"/>
            </w:tcBorders>
            <w:vAlign w:val="bottom"/>
          </w:tcPr>
          <w:p w:rsidR="00456704" w:rsidRDefault="00456704">
            <w:pPr>
              <w:rPr>
                <w:sz w:val="2"/>
                <w:szCs w:val="2"/>
              </w:rPr>
            </w:pPr>
          </w:p>
        </w:tc>
        <w:tc>
          <w:tcPr>
            <w:tcW w:w="1500" w:type="dxa"/>
            <w:tcBorders>
              <w:bottom w:val="single" w:sz="8" w:space="0" w:color="auto"/>
            </w:tcBorders>
            <w:vAlign w:val="bottom"/>
          </w:tcPr>
          <w:p w:rsidR="00456704" w:rsidRDefault="00456704">
            <w:pPr>
              <w:rPr>
                <w:sz w:val="2"/>
                <w:szCs w:val="2"/>
              </w:rPr>
            </w:pPr>
          </w:p>
        </w:tc>
        <w:tc>
          <w:tcPr>
            <w:tcW w:w="1320" w:type="dxa"/>
            <w:tcBorders>
              <w:bottom w:val="single" w:sz="8" w:space="0" w:color="auto"/>
            </w:tcBorders>
            <w:vAlign w:val="bottom"/>
          </w:tcPr>
          <w:p w:rsidR="00456704" w:rsidRDefault="00456704">
            <w:pPr>
              <w:rPr>
                <w:sz w:val="2"/>
                <w:szCs w:val="2"/>
              </w:rPr>
            </w:pPr>
          </w:p>
        </w:tc>
        <w:tc>
          <w:tcPr>
            <w:tcW w:w="1500" w:type="dxa"/>
            <w:tcBorders>
              <w:bottom w:val="single" w:sz="8" w:space="0" w:color="auto"/>
            </w:tcBorders>
            <w:vAlign w:val="bottom"/>
          </w:tcPr>
          <w:p w:rsidR="00456704" w:rsidRDefault="00456704">
            <w:pPr>
              <w:rPr>
                <w:sz w:val="2"/>
                <w:szCs w:val="2"/>
              </w:rPr>
            </w:pPr>
          </w:p>
        </w:tc>
      </w:tr>
    </w:tbl>
    <w:p w:rsidR="00456704" w:rsidRDefault="00456704">
      <w:pPr>
        <w:spacing w:line="165" w:lineRule="exact"/>
        <w:rPr>
          <w:sz w:val="20"/>
          <w:szCs w:val="20"/>
        </w:rPr>
      </w:pPr>
    </w:p>
    <w:p w:rsidR="00456704" w:rsidRDefault="001C1DA4">
      <w:pPr>
        <w:spacing w:line="211" w:lineRule="auto"/>
        <w:ind w:firstLine="285"/>
        <w:jc w:val="both"/>
        <w:rPr>
          <w:sz w:val="20"/>
          <w:szCs w:val="20"/>
        </w:rPr>
      </w:pPr>
      <w:r>
        <w:rPr>
          <w:rFonts w:eastAsia="Times New Roman"/>
          <w:sz w:val="15"/>
          <w:szCs w:val="15"/>
        </w:rPr>
        <w:t xml:space="preserve">Dari tabel di atas dapat terlihat kemampuan awal </w:t>
      </w:r>
      <w:r>
        <w:rPr>
          <w:rFonts w:ascii="Gautami" w:eastAsia="Gautami" w:hAnsi="Gautami" w:cs="Gautami"/>
          <w:sz w:val="15"/>
          <w:szCs w:val="15"/>
        </w:rPr>
        <w:t>​</w:t>
      </w:r>
      <w:r>
        <w:rPr>
          <w:rFonts w:eastAsia="Times New Roman"/>
          <w:i/>
          <w:iCs/>
          <w:sz w:val="15"/>
          <w:szCs w:val="15"/>
        </w:rPr>
        <w:t>(pretest)</w:t>
      </w:r>
      <w:r>
        <w:rPr>
          <w:rFonts w:eastAsia="Times New Roman"/>
          <w:sz w:val="15"/>
          <w:szCs w:val="15"/>
        </w:rPr>
        <w:t xml:space="preserve"> dan kemampuan setelah diberikan perlakuan </w:t>
      </w:r>
      <w:r>
        <w:rPr>
          <w:rFonts w:ascii="Gautami" w:eastAsia="Gautami" w:hAnsi="Gautami" w:cs="Gautami"/>
          <w:sz w:val="15"/>
          <w:szCs w:val="15"/>
        </w:rPr>
        <w:t>​</w:t>
      </w:r>
      <w:r>
        <w:rPr>
          <w:rFonts w:eastAsia="Times New Roman"/>
          <w:i/>
          <w:iCs/>
          <w:sz w:val="15"/>
          <w:szCs w:val="15"/>
        </w:rPr>
        <w:t>(posttest)</w:t>
      </w:r>
      <w:r>
        <w:rPr>
          <w:rFonts w:eastAsia="Times New Roman"/>
          <w:sz w:val="15"/>
          <w:szCs w:val="15"/>
        </w:rPr>
        <w:t xml:space="preserve"> yang diperoleh lima orang anak diskalkulia kelas IV di SDN 17 Jawa Gadut Padang. Terlihat kemampuan anak pada saat </w:t>
      </w:r>
      <w:r>
        <w:rPr>
          <w:rFonts w:ascii="Gautami" w:eastAsia="Gautami" w:hAnsi="Gautami" w:cs="Gautami"/>
          <w:sz w:val="15"/>
          <w:szCs w:val="15"/>
        </w:rPr>
        <w:t>​</w:t>
      </w:r>
      <w:r>
        <w:rPr>
          <w:rFonts w:eastAsia="Times New Roman"/>
          <w:i/>
          <w:iCs/>
          <w:sz w:val="15"/>
          <w:szCs w:val="15"/>
        </w:rPr>
        <w:t>pretest</w:t>
      </w:r>
      <w:r>
        <w:rPr>
          <w:rFonts w:eastAsia="Times New Roman"/>
          <w:sz w:val="15"/>
          <w:szCs w:val="15"/>
        </w:rPr>
        <w:t xml:space="preserve"> sangat rendah, lima orang anak diskalkulia mendapatkan nilai 0 dari 10 butir soal yang dikerjakan. Pada saat mengerjakan soal </w:t>
      </w:r>
      <w:r>
        <w:rPr>
          <w:rFonts w:ascii="Gautami" w:eastAsia="Gautami" w:hAnsi="Gautami" w:cs="Gautami"/>
          <w:sz w:val="15"/>
          <w:szCs w:val="15"/>
        </w:rPr>
        <w:t>​</w:t>
      </w:r>
      <w:r>
        <w:rPr>
          <w:rFonts w:eastAsia="Times New Roman"/>
          <w:i/>
          <w:iCs/>
          <w:sz w:val="15"/>
          <w:szCs w:val="15"/>
        </w:rPr>
        <w:t>pretest</w:t>
      </w:r>
      <w:r>
        <w:rPr>
          <w:rFonts w:eastAsia="Times New Roman"/>
          <w:sz w:val="15"/>
          <w:szCs w:val="15"/>
        </w:rPr>
        <w:t xml:space="preserve"> ada anak yang gelisah dan sering bertanya karena tidak mengerti bagaimana menentukan hasilnya. Perolehan nilai anak pada </w:t>
      </w:r>
      <w:r>
        <w:rPr>
          <w:rFonts w:ascii="Gautami" w:eastAsia="Gautami" w:hAnsi="Gautami" w:cs="Gautami"/>
          <w:sz w:val="15"/>
          <w:szCs w:val="15"/>
        </w:rPr>
        <w:t>​</w:t>
      </w:r>
      <w:r>
        <w:rPr>
          <w:rFonts w:eastAsia="Times New Roman"/>
          <w:i/>
          <w:iCs/>
          <w:sz w:val="15"/>
          <w:szCs w:val="15"/>
        </w:rPr>
        <w:t>pretest</w:t>
      </w:r>
      <w:r>
        <w:rPr>
          <w:rFonts w:eastAsia="Times New Roman"/>
          <w:sz w:val="15"/>
          <w:szCs w:val="15"/>
        </w:rPr>
        <w:t xml:space="preserve"> menentukan bahwa anak belum mampu dalam menyelesaikan operasi pengurangan dengan teknik meminjam.</w:t>
      </w:r>
    </w:p>
    <w:p w:rsidR="00456704" w:rsidRDefault="00456704">
      <w:pPr>
        <w:spacing w:line="2" w:lineRule="exact"/>
        <w:rPr>
          <w:sz w:val="20"/>
          <w:szCs w:val="20"/>
        </w:rPr>
      </w:pPr>
    </w:p>
    <w:p w:rsidR="00456704" w:rsidRDefault="001C1DA4">
      <w:pPr>
        <w:spacing w:line="182" w:lineRule="auto"/>
        <w:ind w:firstLine="285"/>
        <w:jc w:val="both"/>
        <w:rPr>
          <w:sz w:val="20"/>
          <w:szCs w:val="20"/>
        </w:rPr>
      </w:pPr>
      <w:r>
        <w:rPr>
          <w:rFonts w:eastAsia="Times New Roman"/>
          <w:sz w:val="16"/>
          <w:szCs w:val="16"/>
        </w:rPr>
        <w:t xml:space="preserve">Berdasarkan data yang telah diperoleh setelah </w:t>
      </w:r>
      <w:r>
        <w:rPr>
          <w:rFonts w:ascii="Gautami" w:eastAsia="Gautami" w:hAnsi="Gautami" w:cs="Gautami"/>
          <w:sz w:val="16"/>
          <w:szCs w:val="16"/>
        </w:rPr>
        <w:t>​</w:t>
      </w:r>
      <w:r>
        <w:rPr>
          <w:rFonts w:eastAsia="Times New Roman"/>
          <w:i/>
          <w:iCs/>
          <w:sz w:val="16"/>
          <w:szCs w:val="16"/>
        </w:rPr>
        <w:t>pretest</w:t>
      </w:r>
      <w:r>
        <w:rPr>
          <w:rFonts w:ascii="Gautami" w:eastAsia="Gautami" w:hAnsi="Gautami" w:cs="Gautami"/>
          <w:i/>
          <w:iCs/>
          <w:sz w:val="16"/>
          <w:szCs w:val="16"/>
        </w:rPr>
        <w:t>​</w:t>
      </w:r>
      <w:r>
        <w:rPr>
          <w:rFonts w:eastAsia="Times New Roman"/>
          <w:sz w:val="16"/>
          <w:szCs w:val="16"/>
        </w:rPr>
        <w:t xml:space="preserve">,maka peneliti memberikan perlakuan atau </w:t>
      </w:r>
      <w:r>
        <w:rPr>
          <w:rFonts w:ascii="Gautami" w:eastAsia="Gautami" w:hAnsi="Gautami" w:cs="Gautami"/>
          <w:sz w:val="16"/>
          <w:szCs w:val="16"/>
        </w:rPr>
        <w:t>​</w:t>
      </w:r>
      <w:r>
        <w:rPr>
          <w:rFonts w:eastAsia="Times New Roman"/>
          <w:i/>
          <w:iCs/>
          <w:sz w:val="16"/>
          <w:szCs w:val="16"/>
        </w:rPr>
        <w:t>treatment</w:t>
      </w:r>
      <w:r>
        <w:rPr>
          <w:rFonts w:eastAsia="Times New Roman"/>
          <w:sz w:val="16"/>
          <w:szCs w:val="16"/>
        </w:rPr>
        <w:t xml:space="preserve"> beberapa hari setelah dilaksanakannya </w:t>
      </w:r>
      <w:r>
        <w:rPr>
          <w:rFonts w:eastAsia="Times New Roman"/>
          <w:i/>
          <w:iCs/>
          <w:sz w:val="16"/>
          <w:szCs w:val="16"/>
        </w:rPr>
        <w:t>pretest</w:t>
      </w:r>
      <w:r>
        <w:rPr>
          <w:rFonts w:ascii="Gautami" w:eastAsia="Gautami" w:hAnsi="Gautami" w:cs="Gautami"/>
          <w:i/>
          <w:iCs/>
          <w:sz w:val="16"/>
          <w:szCs w:val="16"/>
        </w:rPr>
        <w:t>​</w:t>
      </w:r>
      <w:r>
        <w:rPr>
          <w:rFonts w:eastAsia="Times New Roman"/>
          <w:sz w:val="16"/>
          <w:szCs w:val="16"/>
        </w:rPr>
        <w:t>.Pemberian perlakuan atau</w:t>
      </w:r>
      <w:r>
        <w:rPr>
          <w:rFonts w:eastAsia="Times New Roman"/>
          <w:i/>
          <w:iCs/>
          <w:sz w:val="16"/>
          <w:szCs w:val="16"/>
        </w:rPr>
        <w:t xml:space="preserve"> treatment </w:t>
      </w:r>
      <w:r>
        <w:rPr>
          <w:rFonts w:eastAsia="Times New Roman"/>
          <w:sz w:val="16"/>
          <w:szCs w:val="16"/>
        </w:rPr>
        <w:t>dilaksanakan saat istirahat atau setelah pelajaran selesai sesuai dengan izin guru kelas dan kepala sekolah.</w:t>
      </w:r>
      <w:r>
        <w:rPr>
          <w:rFonts w:eastAsia="Times New Roman"/>
          <w:i/>
          <w:iCs/>
          <w:sz w:val="16"/>
          <w:szCs w:val="16"/>
        </w:rPr>
        <w:t xml:space="preserve"> Treatment </w:t>
      </w:r>
      <w:r>
        <w:rPr>
          <w:rFonts w:eastAsia="Times New Roman"/>
          <w:sz w:val="16"/>
          <w:szCs w:val="16"/>
        </w:rPr>
        <w:t>diberikan kepada semua anak kelas IV SDN 17 Jawa Gadut, hal ini dikarenakan model pembelajarannya secara kooperatif atau kelompok yang</w:t>
      </w:r>
      <w:r>
        <w:rPr>
          <w:rFonts w:eastAsia="Times New Roman"/>
          <w:i/>
          <w:iCs/>
          <w:sz w:val="16"/>
          <w:szCs w:val="16"/>
        </w:rPr>
        <w:t xml:space="preserve"> </w:t>
      </w:r>
      <w:r>
        <w:rPr>
          <w:rFonts w:eastAsia="Times New Roman"/>
          <w:sz w:val="16"/>
          <w:szCs w:val="16"/>
        </w:rPr>
        <w:t xml:space="preserve">membutuhkan bantuan dari teman sekelasnya untuk membantu anak diskalkulia dalam menyelesaikan operasi pengurangan dengan teknik meminjam, tetapi pemberian </w:t>
      </w:r>
      <w:r>
        <w:rPr>
          <w:rFonts w:ascii="Gautami" w:eastAsia="Gautami" w:hAnsi="Gautami" w:cs="Gautami"/>
          <w:sz w:val="16"/>
          <w:szCs w:val="16"/>
        </w:rPr>
        <w:t>​</w:t>
      </w:r>
      <w:r>
        <w:rPr>
          <w:rFonts w:eastAsia="Times New Roman"/>
          <w:i/>
          <w:iCs/>
          <w:sz w:val="16"/>
          <w:szCs w:val="16"/>
        </w:rPr>
        <w:t>treatment</w:t>
      </w:r>
      <w:r>
        <w:rPr>
          <w:rFonts w:ascii="Gautami" w:eastAsia="Gautami" w:hAnsi="Gautami" w:cs="Gautami"/>
          <w:i/>
          <w:iCs/>
          <w:sz w:val="16"/>
          <w:szCs w:val="16"/>
        </w:rPr>
        <w:t>​</w:t>
      </w:r>
      <w:r>
        <w:rPr>
          <w:rFonts w:eastAsia="Times New Roman"/>
          <w:sz w:val="16"/>
          <w:szCs w:val="16"/>
        </w:rPr>
        <w:t>tetap difokuskan kepada lima anak diskalkulia kelas IV.</w:t>
      </w:r>
    </w:p>
    <w:p w:rsidR="00456704" w:rsidRDefault="00456704">
      <w:pPr>
        <w:spacing w:line="3" w:lineRule="exact"/>
        <w:rPr>
          <w:sz w:val="20"/>
          <w:szCs w:val="20"/>
        </w:rPr>
      </w:pPr>
    </w:p>
    <w:p w:rsidR="00456704" w:rsidRDefault="001C1DA4">
      <w:pPr>
        <w:spacing w:line="209" w:lineRule="auto"/>
        <w:ind w:firstLine="285"/>
        <w:jc w:val="both"/>
        <w:rPr>
          <w:rFonts w:eastAsia="Times New Roman"/>
          <w:sz w:val="16"/>
          <w:szCs w:val="16"/>
          <w:u w:val="single"/>
        </w:rPr>
      </w:pPr>
      <w:r>
        <w:rPr>
          <w:rFonts w:eastAsia="Times New Roman"/>
          <w:sz w:val="16"/>
          <w:szCs w:val="16"/>
        </w:rPr>
        <w:t xml:space="preserve">Langkah-langkah pembelajaran kooperatif tipe </w:t>
      </w:r>
      <w:r>
        <w:rPr>
          <w:rFonts w:ascii="Gautami" w:eastAsia="Gautami" w:hAnsi="Gautami" w:cs="Gautami"/>
          <w:sz w:val="16"/>
          <w:szCs w:val="16"/>
        </w:rPr>
        <w:t>​</w:t>
      </w:r>
      <w:r>
        <w:rPr>
          <w:rFonts w:eastAsia="Times New Roman"/>
          <w:i/>
          <w:iCs/>
          <w:sz w:val="16"/>
          <w:szCs w:val="16"/>
        </w:rPr>
        <w:t>numbered head together</w:t>
      </w:r>
      <w:r>
        <w:rPr>
          <w:rFonts w:eastAsia="Times New Roman"/>
          <w:sz w:val="16"/>
          <w:szCs w:val="16"/>
        </w:rPr>
        <w:t xml:space="preserve"> </w:t>
      </w:r>
      <w:r>
        <w:rPr>
          <w:rFonts w:ascii="Gautami" w:eastAsia="Gautami" w:hAnsi="Gautami" w:cs="Gautami"/>
          <w:i/>
          <w:iCs/>
          <w:sz w:val="16"/>
          <w:szCs w:val="16"/>
        </w:rPr>
        <w:t>​</w:t>
      </w:r>
      <w:r>
        <w:rPr>
          <w:rFonts w:eastAsia="Times New Roman"/>
          <w:sz w:val="16"/>
          <w:szCs w:val="16"/>
        </w:rPr>
        <w:t xml:space="preserve">dimodifikasi peneliti dari pendapat Istarani (2012:13) bagi anak diskalkulia sebagai berikut : 1) guru mempersiapkan kelas, 2) guru menjelaskan tentang model pembelajaran tipe NHT kepada anak, 3) anak dibagi ke dalam tiga </w:t>
      </w:r>
      <w:r w:rsidRPr="00A84E40">
        <w:rPr>
          <w:rFonts w:eastAsia="Times New Roman"/>
          <w:sz w:val="16"/>
          <w:szCs w:val="16"/>
        </w:rPr>
        <w:t>kelompok yang terdiri dari 3-6 orang anggota kelompok, 4) setiap anak dalam kelompok mendapatkan nomor, 5) guru menjelaskan secara singkat materi</w:t>
      </w:r>
    </w:p>
    <w:p w:rsidR="00A84E40" w:rsidRDefault="00A84E40">
      <w:pPr>
        <w:spacing w:line="209" w:lineRule="auto"/>
        <w:ind w:firstLine="285"/>
        <w:jc w:val="both"/>
        <w:rPr>
          <w:sz w:val="20"/>
          <w:szCs w:val="20"/>
        </w:rPr>
      </w:pPr>
    </w:p>
    <w:p w:rsidR="00A84E40" w:rsidRDefault="00A84E40">
      <w:pPr>
        <w:spacing w:line="209" w:lineRule="auto"/>
        <w:ind w:firstLine="285"/>
        <w:jc w:val="both"/>
        <w:rPr>
          <w:sz w:val="20"/>
          <w:szCs w:val="20"/>
        </w:rPr>
      </w:pPr>
    </w:p>
    <w:p w:rsidR="00A84E40" w:rsidRDefault="00A84E40">
      <w:pPr>
        <w:spacing w:line="209" w:lineRule="auto"/>
        <w:ind w:firstLine="285"/>
        <w:jc w:val="both"/>
        <w:rPr>
          <w:sz w:val="20"/>
          <w:szCs w:val="20"/>
        </w:rPr>
      </w:pPr>
    </w:p>
    <w:p w:rsidR="00A84E40" w:rsidRDefault="00A84E40">
      <w:pPr>
        <w:spacing w:line="209" w:lineRule="auto"/>
        <w:ind w:firstLine="285"/>
        <w:jc w:val="both"/>
        <w:rPr>
          <w:sz w:val="20"/>
          <w:szCs w:val="20"/>
        </w:rPr>
      </w:pPr>
    </w:p>
    <w:p w:rsidR="00A84E40" w:rsidRDefault="00A84E40">
      <w:pPr>
        <w:spacing w:line="209" w:lineRule="auto"/>
        <w:ind w:firstLine="285"/>
        <w:jc w:val="both"/>
        <w:rPr>
          <w:sz w:val="20"/>
          <w:szCs w:val="20"/>
        </w:rPr>
      </w:pPr>
    </w:p>
    <w:p w:rsidR="00A84E40" w:rsidRDefault="00A84E40">
      <w:pPr>
        <w:spacing w:line="209" w:lineRule="auto"/>
        <w:ind w:firstLine="285"/>
        <w:jc w:val="both"/>
        <w:rPr>
          <w:sz w:val="20"/>
          <w:szCs w:val="20"/>
        </w:rPr>
      </w:pPr>
    </w:p>
    <w:p w:rsidR="00A84E40" w:rsidRDefault="00A84E40">
      <w:pPr>
        <w:spacing w:line="209" w:lineRule="auto"/>
        <w:ind w:firstLine="285"/>
        <w:jc w:val="both"/>
        <w:rPr>
          <w:sz w:val="20"/>
          <w:szCs w:val="20"/>
        </w:rPr>
      </w:pPr>
    </w:p>
    <w:p w:rsidR="00A84E40" w:rsidRDefault="00A84E40">
      <w:pPr>
        <w:spacing w:line="209" w:lineRule="auto"/>
        <w:ind w:firstLine="285"/>
        <w:jc w:val="both"/>
        <w:rPr>
          <w:sz w:val="20"/>
          <w:szCs w:val="20"/>
        </w:rPr>
      </w:pPr>
    </w:p>
    <w:p w:rsidR="00A84E40" w:rsidRDefault="00A84E40">
      <w:pPr>
        <w:spacing w:line="209" w:lineRule="auto"/>
        <w:ind w:firstLine="285"/>
        <w:jc w:val="both"/>
        <w:rPr>
          <w:sz w:val="20"/>
          <w:szCs w:val="20"/>
        </w:rPr>
      </w:pPr>
      <w:r>
        <w:rPr>
          <w:rFonts w:ascii="Calibri" w:eastAsia="Calibri" w:hAnsi="Calibri" w:cs="Calibri"/>
          <w:b/>
          <w:bCs/>
          <w:noProof/>
          <w:sz w:val="20"/>
          <w:szCs w:val="20"/>
        </w:rPr>
        <w:pict>
          <v:shape id="_x0000_s1028" type="#_x0000_t202" style="position:absolute;left:0;text-align:left;margin-left:478.2pt;margin-top:9.45pt;width:38.6pt;height:25.3pt;z-index:251670528" filled="f" stroked="f">
            <v:textbox>
              <w:txbxContent>
                <w:p w:rsidR="00A84E40" w:rsidRDefault="00A84E40">
                  <w:r>
                    <w:t>35</w:t>
                  </w:r>
                </w:p>
              </w:txbxContent>
            </v:textbox>
          </v:shape>
        </w:pict>
      </w:r>
    </w:p>
    <w:p w:rsidR="00456704" w:rsidRDefault="00456704">
      <w:pPr>
        <w:spacing w:line="43" w:lineRule="exact"/>
        <w:rPr>
          <w:sz w:val="20"/>
          <w:szCs w:val="20"/>
        </w:rPr>
      </w:pPr>
    </w:p>
    <w:p w:rsidR="00456704" w:rsidRDefault="00A84E40">
      <w:pPr>
        <w:rPr>
          <w:sz w:val="20"/>
          <w:szCs w:val="20"/>
        </w:rPr>
      </w:pPr>
      <w:r w:rsidRPr="00A84E40">
        <w:rPr>
          <w:rFonts w:ascii="Calibri" w:eastAsia="Calibri" w:hAnsi="Calibri" w:cs="Calibri"/>
          <w:b/>
          <w:bCs/>
          <w:sz w:val="20"/>
          <w:szCs w:val="20"/>
        </w:rPr>
        <w:drawing>
          <wp:anchor distT="0" distB="0" distL="114300" distR="114300" simplePos="0" relativeHeight="251669504" behindDoc="1" locked="0" layoutInCell="0" allowOverlap="1">
            <wp:simplePos x="0" y="0"/>
            <wp:positionH relativeFrom="column">
              <wp:posOffset>2388</wp:posOffset>
            </wp:positionH>
            <wp:positionV relativeFrom="paragraph">
              <wp:posOffset>-3429</wp:posOffset>
            </wp:positionV>
            <wp:extent cx="6308598" cy="21946"/>
            <wp:effectExtent l="19050" t="0" r="0" b="0"/>
            <wp:wrapNone/>
            <wp:docPr id="1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extLst>
                    </a:blip>
                    <a:srcRect/>
                    <a:stretch>
                      <a:fillRect/>
                    </a:stretch>
                  </pic:blipFill>
                  <pic:spPr bwMode="auto">
                    <a:xfrm>
                      <a:off x="0" y="0"/>
                      <a:ext cx="6308598" cy="21946"/>
                    </a:xfrm>
                    <a:prstGeom prst="rect">
                      <a:avLst/>
                    </a:prstGeom>
                    <a:noFill/>
                  </pic:spPr>
                </pic:pic>
              </a:graphicData>
            </a:graphic>
          </wp:anchor>
        </w:drawing>
      </w:r>
      <w:r w:rsidR="001C1DA4">
        <w:rPr>
          <w:rFonts w:ascii="Calibri" w:eastAsia="Calibri" w:hAnsi="Calibri" w:cs="Calibri"/>
          <w:b/>
          <w:bCs/>
          <w:sz w:val="20"/>
          <w:szCs w:val="20"/>
        </w:rPr>
        <w:t>Jurnal Pendidikan Kebutuhan Khusus</w:t>
      </w:r>
    </w:p>
    <w:p w:rsidR="00456704" w:rsidRDefault="001C1DA4">
      <w:pPr>
        <w:spacing w:line="236" w:lineRule="auto"/>
        <w:rPr>
          <w:sz w:val="20"/>
          <w:szCs w:val="20"/>
        </w:rPr>
      </w:pPr>
      <w:r>
        <w:rPr>
          <w:rFonts w:ascii="Calibri" w:eastAsia="Calibri" w:hAnsi="Calibri" w:cs="Calibri"/>
          <w:sz w:val="20"/>
          <w:szCs w:val="20"/>
        </w:rPr>
        <w:t>Open Acces Jurnal: http://jpkk.ppj.unp.ac.id</w:t>
      </w:r>
    </w:p>
    <w:p w:rsidR="00456704" w:rsidRDefault="00456704">
      <w:pPr>
        <w:sectPr w:rsidR="00456704">
          <w:pgSz w:w="11920" w:h="15900"/>
          <w:pgMar w:top="588" w:right="960" w:bottom="333" w:left="1040" w:header="0" w:footer="0" w:gutter="0"/>
          <w:cols w:space="720" w:equalWidth="0">
            <w:col w:w="9920"/>
          </w:cols>
        </w:sectPr>
      </w:pPr>
    </w:p>
    <w:tbl>
      <w:tblPr>
        <w:tblW w:w="0" w:type="auto"/>
        <w:tblInd w:w="1" w:type="dxa"/>
        <w:tblLayout w:type="fixed"/>
        <w:tblCellMar>
          <w:left w:w="0" w:type="dxa"/>
          <w:right w:w="0" w:type="dxa"/>
        </w:tblCellMar>
        <w:tblLook w:val="04A0"/>
      </w:tblPr>
      <w:tblGrid>
        <w:gridCol w:w="60"/>
        <w:gridCol w:w="3500"/>
        <w:gridCol w:w="2520"/>
        <w:gridCol w:w="2760"/>
        <w:gridCol w:w="1040"/>
        <w:gridCol w:w="20"/>
      </w:tblGrid>
      <w:tr w:rsidR="00456704">
        <w:trPr>
          <w:trHeight w:val="267"/>
        </w:trPr>
        <w:tc>
          <w:tcPr>
            <w:tcW w:w="3560" w:type="dxa"/>
            <w:gridSpan w:val="2"/>
            <w:vMerge w:val="restart"/>
            <w:vAlign w:val="bottom"/>
          </w:tcPr>
          <w:p w:rsidR="00456704" w:rsidRDefault="001C1DA4">
            <w:pPr>
              <w:rPr>
                <w:sz w:val="20"/>
                <w:szCs w:val="20"/>
              </w:rPr>
            </w:pPr>
            <w:bookmarkStart w:id="3" w:name="page4"/>
            <w:bookmarkEnd w:id="3"/>
            <w:r>
              <w:rPr>
                <w:rFonts w:ascii="Calibri" w:eastAsia="Calibri" w:hAnsi="Calibri" w:cs="Calibri"/>
                <w:b/>
                <w:bCs/>
                <w:sz w:val="20"/>
                <w:szCs w:val="20"/>
              </w:rPr>
              <w:lastRenderedPageBreak/>
              <w:t>Jurnal Pendidikan Kebutuhan Khusus</w:t>
            </w:r>
          </w:p>
        </w:tc>
        <w:tc>
          <w:tcPr>
            <w:tcW w:w="2520" w:type="dxa"/>
            <w:vMerge w:val="restart"/>
            <w:vAlign w:val="bottom"/>
          </w:tcPr>
          <w:p w:rsidR="00456704" w:rsidRDefault="001C1DA4">
            <w:pPr>
              <w:ind w:left="500"/>
              <w:rPr>
                <w:sz w:val="20"/>
                <w:szCs w:val="20"/>
              </w:rPr>
            </w:pPr>
            <w:r>
              <w:rPr>
                <w:rFonts w:ascii="Calibri" w:eastAsia="Calibri" w:hAnsi="Calibri" w:cs="Calibri"/>
                <w:sz w:val="20"/>
                <w:szCs w:val="20"/>
              </w:rPr>
              <w:t>ISSN 2598-5183</w:t>
            </w:r>
          </w:p>
        </w:tc>
        <w:tc>
          <w:tcPr>
            <w:tcW w:w="2760" w:type="dxa"/>
            <w:vAlign w:val="bottom"/>
          </w:tcPr>
          <w:p w:rsidR="00456704" w:rsidRDefault="00456704">
            <w:pPr>
              <w:ind w:left="2160"/>
              <w:rPr>
                <w:sz w:val="20"/>
                <w:szCs w:val="20"/>
              </w:rPr>
            </w:pPr>
          </w:p>
        </w:tc>
        <w:tc>
          <w:tcPr>
            <w:tcW w:w="1040" w:type="dxa"/>
            <w:vAlign w:val="bottom"/>
          </w:tcPr>
          <w:p w:rsidR="00456704" w:rsidRDefault="00456704">
            <w:pPr>
              <w:ind w:right="448"/>
              <w:jc w:val="right"/>
              <w:rPr>
                <w:sz w:val="20"/>
                <w:szCs w:val="20"/>
              </w:rPr>
            </w:pPr>
          </w:p>
        </w:tc>
        <w:tc>
          <w:tcPr>
            <w:tcW w:w="0" w:type="dxa"/>
            <w:vAlign w:val="bottom"/>
          </w:tcPr>
          <w:p w:rsidR="00456704" w:rsidRDefault="00456704">
            <w:pPr>
              <w:rPr>
                <w:sz w:val="1"/>
                <w:szCs w:val="1"/>
              </w:rPr>
            </w:pPr>
          </w:p>
        </w:tc>
      </w:tr>
      <w:tr w:rsidR="00456704">
        <w:trPr>
          <w:trHeight w:val="345"/>
        </w:trPr>
        <w:tc>
          <w:tcPr>
            <w:tcW w:w="3560" w:type="dxa"/>
            <w:gridSpan w:val="2"/>
            <w:vMerge/>
            <w:vAlign w:val="bottom"/>
          </w:tcPr>
          <w:p w:rsidR="00456704" w:rsidRDefault="00456704">
            <w:pPr>
              <w:rPr>
                <w:sz w:val="24"/>
                <w:szCs w:val="24"/>
              </w:rPr>
            </w:pPr>
          </w:p>
        </w:tc>
        <w:tc>
          <w:tcPr>
            <w:tcW w:w="2520" w:type="dxa"/>
            <w:vMerge/>
            <w:vAlign w:val="bottom"/>
          </w:tcPr>
          <w:p w:rsidR="00456704" w:rsidRDefault="00456704">
            <w:pPr>
              <w:rPr>
                <w:sz w:val="24"/>
                <w:szCs w:val="24"/>
              </w:rPr>
            </w:pPr>
          </w:p>
        </w:tc>
        <w:tc>
          <w:tcPr>
            <w:tcW w:w="3800" w:type="dxa"/>
            <w:gridSpan w:val="2"/>
            <w:vAlign w:val="bottom"/>
          </w:tcPr>
          <w:p w:rsidR="00456704" w:rsidRDefault="00456704">
            <w:pPr>
              <w:spacing w:line="345" w:lineRule="exact"/>
              <w:ind w:right="408"/>
              <w:jc w:val="right"/>
              <w:rPr>
                <w:sz w:val="20"/>
                <w:szCs w:val="20"/>
              </w:rPr>
            </w:pPr>
          </w:p>
        </w:tc>
        <w:tc>
          <w:tcPr>
            <w:tcW w:w="0" w:type="dxa"/>
            <w:vAlign w:val="bottom"/>
          </w:tcPr>
          <w:p w:rsidR="00456704" w:rsidRDefault="00456704">
            <w:pPr>
              <w:rPr>
                <w:sz w:val="1"/>
                <w:szCs w:val="1"/>
              </w:rPr>
            </w:pPr>
          </w:p>
        </w:tc>
      </w:tr>
      <w:tr w:rsidR="00456704">
        <w:trPr>
          <w:trHeight w:val="20"/>
        </w:trPr>
        <w:tc>
          <w:tcPr>
            <w:tcW w:w="60" w:type="dxa"/>
            <w:vAlign w:val="bottom"/>
          </w:tcPr>
          <w:p w:rsidR="00456704" w:rsidRDefault="00456704">
            <w:pPr>
              <w:spacing w:line="20" w:lineRule="exact"/>
              <w:rPr>
                <w:sz w:val="1"/>
                <w:szCs w:val="1"/>
              </w:rPr>
            </w:pPr>
          </w:p>
        </w:tc>
        <w:tc>
          <w:tcPr>
            <w:tcW w:w="3500" w:type="dxa"/>
            <w:shd w:val="clear" w:color="auto" w:fill="888888"/>
            <w:vAlign w:val="bottom"/>
          </w:tcPr>
          <w:p w:rsidR="00456704" w:rsidRDefault="00456704">
            <w:pPr>
              <w:spacing w:line="20" w:lineRule="exact"/>
              <w:rPr>
                <w:sz w:val="1"/>
                <w:szCs w:val="1"/>
              </w:rPr>
            </w:pPr>
          </w:p>
        </w:tc>
        <w:tc>
          <w:tcPr>
            <w:tcW w:w="2520" w:type="dxa"/>
            <w:shd w:val="clear" w:color="auto" w:fill="888888"/>
            <w:vAlign w:val="bottom"/>
          </w:tcPr>
          <w:p w:rsidR="00456704" w:rsidRDefault="00456704">
            <w:pPr>
              <w:spacing w:line="20" w:lineRule="exact"/>
              <w:rPr>
                <w:sz w:val="1"/>
                <w:szCs w:val="1"/>
              </w:rPr>
            </w:pPr>
          </w:p>
        </w:tc>
        <w:tc>
          <w:tcPr>
            <w:tcW w:w="2760" w:type="dxa"/>
            <w:shd w:val="clear" w:color="auto" w:fill="888888"/>
            <w:vAlign w:val="bottom"/>
          </w:tcPr>
          <w:p w:rsidR="00456704" w:rsidRDefault="00456704">
            <w:pPr>
              <w:spacing w:line="20" w:lineRule="exact"/>
              <w:rPr>
                <w:sz w:val="1"/>
                <w:szCs w:val="1"/>
              </w:rPr>
            </w:pPr>
          </w:p>
        </w:tc>
        <w:tc>
          <w:tcPr>
            <w:tcW w:w="1040" w:type="dxa"/>
            <w:shd w:val="clear" w:color="auto" w:fill="888888"/>
            <w:vAlign w:val="bottom"/>
          </w:tcPr>
          <w:p w:rsidR="00456704" w:rsidRDefault="00456704">
            <w:pPr>
              <w:spacing w:line="20" w:lineRule="exact"/>
              <w:rPr>
                <w:sz w:val="1"/>
                <w:szCs w:val="1"/>
              </w:rPr>
            </w:pPr>
          </w:p>
        </w:tc>
        <w:tc>
          <w:tcPr>
            <w:tcW w:w="0" w:type="dxa"/>
            <w:vAlign w:val="bottom"/>
          </w:tcPr>
          <w:p w:rsidR="00456704" w:rsidRDefault="00456704">
            <w:pPr>
              <w:spacing w:line="20" w:lineRule="exact"/>
              <w:rPr>
                <w:sz w:val="1"/>
                <w:szCs w:val="1"/>
              </w:rPr>
            </w:pPr>
          </w:p>
        </w:tc>
      </w:tr>
    </w:tbl>
    <w:p w:rsidR="00456704" w:rsidRDefault="00456704">
      <w:pPr>
        <w:spacing w:line="275" w:lineRule="exact"/>
        <w:rPr>
          <w:sz w:val="20"/>
          <w:szCs w:val="20"/>
        </w:rPr>
      </w:pPr>
    </w:p>
    <w:p w:rsidR="00456704" w:rsidRDefault="001C1DA4">
      <w:pPr>
        <w:spacing w:line="263" w:lineRule="auto"/>
        <w:ind w:left="1"/>
        <w:rPr>
          <w:sz w:val="20"/>
          <w:szCs w:val="20"/>
        </w:rPr>
      </w:pPr>
      <w:r>
        <w:rPr>
          <w:rFonts w:eastAsia="Times New Roman"/>
          <w:sz w:val="16"/>
          <w:szCs w:val="16"/>
        </w:rPr>
        <w:t>tentang operasi pengurangan dengan teknik meminjam, 6) guru membagikan soal tentang operasi pengurangan dengan teknik meminjam kepada setiap anggota kelompok, 7) kelompok mendiskusikan jawaban yang benar dan memastikan tiap anggota kelompok dapat mengerjakan/mengetahui jawabannya,</w:t>
      </w:r>
    </w:p>
    <w:p w:rsidR="00456704" w:rsidRDefault="00456704">
      <w:pPr>
        <w:spacing w:line="1" w:lineRule="exact"/>
        <w:rPr>
          <w:sz w:val="20"/>
          <w:szCs w:val="20"/>
        </w:rPr>
      </w:pPr>
    </w:p>
    <w:p w:rsidR="00456704" w:rsidRDefault="001C1DA4">
      <w:pPr>
        <w:numPr>
          <w:ilvl w:val="0"/>
          <w:numId w:val="1"/>
        </w:numPr>
        <w:tabs>
          <w:tab w:val="left" w:pos="190"/>
        </w:tabs>
        <w:spacing w:line="210" w:lineRule="auto"/>
        <w:ind w:left="1" w:hanging="1"/>
        <w:jc w:val="both"/>
        <w:rPr>
          <w:rFonts w:eastAsia="Times New Roman"/>
          <w:sz w:val="16"/>
          <w:szCs w:val="16"/>
        </w:rPr>
      </w:pPr>
      <w:r>
        <w:rPr>
          <w:rFonts w:eastAsia="Times New Roman"/>
          <w:sz w:val="16"/>
          <w:szCs w:val="16"/>
        </w:rPr>
        <w:t xml:space="preserve">setelah selesai, guru memanggil salah satu nomor secara acak, 9) anak yang dipanggil nomornya melaporkan hasil kerja mereka, 10) kelompok yang lain diberikan kesempatan untuk menyampaikan pendapat dan bertanya kepada kelompok tersebut, 11) guru memberikan kesempatan kepada anak lain dengan memanggil nomor yang berbeda, 12) guru memberikan </w:t>
      </w:r>
      <w:r>
        <w:rPr>
          <w:rFonts w:ascii="Gautami" w:eastAsia="Gautami" w:hAnsi="Gautami" w:cs="Gautami"/>
          <w:sz w:val="16"/>
          <w:szCs w:val="16"/>
        </w:rPr>
        <w:t>​</w:t>
      </w:r>
      <w:r>
        <w:rPr>
          <w:rFonts w:eastAsia="Times New Roman"/>
          <w:i/>
          <w:iCs/>
          <w:sz w:val="16"/>
          <w:szCs w:val="16"/>
        </w:rPr>
        <w:t>reward</w:t>
      </w:r>
      <w:r>
        <w:rPr>
          <w:rFonts w:ascii="Gautami" w:eastAsia="Gautami" w:hAnsi="Gautami" w:cs="Gautami"/>
          <w:i/>
          <w:iCs/>
          <w:sz w:val="16"/>
          <w:szCs w:val="16"/>
        </w:rPr>
        <w:t>​</w:t>
      </w:r>
      <w:r>
        <w:rPr>
          <w:rFonts w:eastAsia="Times New Roman"/>
          <w:sz w:val="16"/>
          <w:szCs w:val="16"/>
        </w:rPr>
        <w:t>dan kesimpulan.</w:t>
      </w:r>
    </w:p>
    <w:p w:rsidR="00456704" w:rsidRDefault="00456704">
      <w:pPr>
        <w:spacing w:line="1" w:lineRule="exact"/>
        <w:rPr>
          <w:rFonts w:eastAsia="Times New Roman"/>
          <w:sz w:val="16"/>
          <w:szCs w:val="16"/>
        </w:rPr>
      </w:pPr>
    </w:p>
    <w:p w:rsidR="00456704" w:rsidRDefault="001C1DA4">
      <w:pPr>
        <w:spacing w:line="224" w:lineRule="auto"/>
        <w:ind w:left="1" w:firstLine="285"/>
        <w:jc w:val="both"/>
        <w:rPr>
          <w:rFonts w:eastAsia="Times New Roman"/>
          <w:sz w:val="16"/>
          <w:szCs w:val="16"/>
        </w:rPr>
      </w:pPr>
      <w:r>
        <w:rPr>
          <w:rFonts w:eastAsia="Times New Roman"/>
          <w:sz w:val="16"/>
          <w:szCs w:val="16"/>
        </w:rPr>
        <w:t xml:space="preserve">Penelitian yang dilaksanakan oleh Paembonan, Hamid, dan Rochaminah (2014:107) pada pelaksanaannya mengikuti fase-fase pembelajaran kooperatif tipe NHT sebagai berikut : 1) fase penyampaian tujuan dan memotivasi siswa, 2) fase penyajian informasi, 3) fase pengorganisasian kelompok belajar dan penomoran, 4) fase pengajuan pertanyaan atau masalah, 5) fase berpikir bersama, dan 6) fase menjawab. Hasil penelitiannya menunjukkan bahwa penerapan model pembelajaran kooperatif tipe NHT dapat meningkatkan hasil belajar siswa pada materi penarikan kesimpulan logika matematika di kelas X SMA GPID Palu dengan mengikuti fase-fase pembelajaran kooperatif tipe NHT pada saat </w:t>
      </w:r>
      <w:r>
        <w:rPr>
          <w:rFonts w:ascii="Gautami" w:eastAsia="Gautami" w:hAnsi="Gautami" w:cs="Gautami"/>
          <w:sz w:val="16"/>
          <w:szCs w:val="16"/>
        </w:rPr>
        <w:t>​</w:t>
      </w:r>
      <w:r>
        <w:rPr>
          <w:rFonts w:eastAsia="Times New Roman"/>
          <w:i/>
          <w:iCs/>
          <w:sz w:val="16"/>
          <w:szCs w:val="16"/>
        </w:rPr>
        <w:t>treatment</w:t>
      </w:r>
      <w:r>
        <w:rPr>
          <w:rFonts w:ascii="Gautami" w:eastAsia="Gautami" w:hAnsi="Gautami" w:cs="Gautami"/>
          <w:i/>
          <w:iCs/>
          <w:sz w:val="16"/>
          <w:szCs w:val="16"/>
        </w:rPr>
        <w:t>​</w:t>
      </w:r>
      <w:r>
        <w:rPr>
          <w:rFonts w:eastAsia="Times New Roman"/>
          <w:sz w:val="16"/>
          <w:szCs w:val="16"/>
        </w:rPr>
        <w:t>dilaksanakan.</w:t>
      </w:r>
    </w:p>
    <w:p w:rsidR="00456704" w:rsidRDefault="00456704">
      <w:pPr>
        <w:spacing w:line="4" w:lineRule="exact"/>
        <w:rPr>
          <w:rFonts w:eastAsia="Times New Roman"/>
          <w:sz w:val="16"/>
          <w:szCs w:val="16"/>
        </w:rPr>
      </w:pPr>
    </w:p>
    <w:p w:rsidR="00456704" w:rsidRDefault="001C1DA4">
      <w:pPr>
        <w:spacing w:line="213" w:lineRule="auto"/>
        <w:ind w:left="1" w:firstLine="285"/>
        <w:jc w:val="both"/>
        <w:rPr>
          <w:rFonts w:eastAsia="Times New Roman"/>
          <w:sz w:val="16"/>
          <w:szCs w:val="16"/>
        </w:rPr>
      </w:pPr>
      <w:r>
        <w:rPr>
          <w:rFonts w:eastAsia="Times New Roman"/>
          <w:sz w:val="16"/>
          <w:szCs w:val="16"/>
        </w:rPr>
        <w:t xml:space="preserve">Pembagian kelompok pada </w:t>
      </w:r>
      <w:r>
        <w:rPr>
          <w:rFonts w:ascii="Gautami" w:eastAsia="Gautami" w:hAnsi="Gautami" w:cs="Gautami"/>
          <w:sz w:val="16"/>
          <w:szCs w:val="16"/>
        </w:rPr>
        <w:t>​</w:t>
      </w:r>
      <w:r>
        <w:rPr>
          <w:rFonts w:eastAsia="Times New Roman"/>
          <w:i/>
          <w:iCs/>
          <w:sz w:val="16"/>
          <w:szCs w:val="16"/>
        </w:rPr>
        <w:t>treatment</w:t>
      </w:r>
      <w:r>
        <w:rPr>
          <w:rFonts w:eastAsia="Times New Roman"/>
          <w:sz w:val="16"/>
          <w:szCs w:val="16"/>
        </w:rPr>
        <w:t xml:space="preserve"> dari penelitian ini terdiri dari tiga kelompok, masing-masing kelompok terdiri dari 3-6 orang. Lima anak diskalkulia disebar ke dalam masing-masing kelompok dan tidak dijadikan satu kelompok agar teman sekelasnya dapat membantu saat pelaksanaan </w:t>
      </w:r>
      <w:r>
        <w:rPr>
          <w:rFonts w:eastAsia="Times New Roman"/>
          <w:i/>
          <w:iCs/>
          <w:sz w:val="16"/>
          <w:szCs w:val="16"/>
        </w:rPr>
        <w:t>treatment</w:t>
      </w:r>
      <w:r>
        <w:rPr>
          <w:rFonts w:ascii="Gautami" w:eastAsia="Gautami" w:hAnsi="Gautami" w:cs="Gautami"/>
          <w:i/>
          <w:iCs/>
          <w:sz w:val="16"/>
          <w:szCs w:val="16"/>
        </w:rPr>
        <w:t>​</w:t>
      </w:r>
      <w:r>
        <w:rPr>
          <w:rFonts w:eastAsia="Times New Roman"/>
          <w:sz w:val="16"/>
          <w:szCs w:val="16"/>
        </w:rPr>
        <w:t>.</w:t>
      </w:r>
      <w:r>
        <w:rPr>
          <w:rFonts w:ascii="Gautami" w:eastAsia="Gautami" w:hAnsi="Gautami" w:cs="Gautami"/>
          <w:sz w:val="16"/>
          <w:szCs w:val="16"/>
        </w:rPr>
        <w:t>​</w:t>
      </w:r>
      <w:r>
        <w:rPr>
          <w:rFonts w:eastAsia="Times New Roman"/>
          <w:i/>
          <w:iCs/>
          <w:sz w:val="16"/>
          <w:szCs w:val="16"/>
        </w:rPr>
        <w:t xml:space="preserve">Treatment </w:t>
      </w:r>
      <w:r>
        <w:rPr>
          <w:rFonts w:eastAsia="Times New Roman"/>
          <w:sz w:val="16"/>
          <w:szCs w:val="16"/>
        </w:rPr>
        <w:t>diberikan menggunakan pembelajaran kooperatif tipe</w:t>
      </w:r>
      <w:r>
        <w:rPr>
          <w:rFonts w:eastAsia="Times New Roman"/>
          <w:i/>
          <w:iCs/>
          <w:sz w:val="16"/>
          <w:szCs w:val="16"/>
        </w:rPr>
        <w:t xml:space="preserve"> </w:t>
      </w:r>
      <w:r>
        <w:rPr>
          <w:rFonts w:ascii="Gautami" w:eastAsia="Gautami" w:hAnsi="Gautami" w:cs="Gautami"/>
          <w:sz w:val="16"/>
          <w:szCs w:val="16"/>
        </w:rPr>
        <w:t>​</w:t>
      </w:r>
      <w:r>
        <w:rPr>
          <w:rFonts w:eastAsia="Times New Roman"/>
          <w:i/>
          <w:iCs/>
          <w:sz w:val="16"/>
          <w:szCs w:val="16"/>
        </w:rPr>
        <w:t>numbered head together</w:t>
      </w:r>
      <w:r>
        <w:rPr>
          <w:rFonts w:ascii="Gautami" w:eastAsia="Gautami" w:hAnsi="Gautami" w:cs="Gautami"/>
          <w:i/>
          <w:iCs/>
          <w:sz w:val="16"/>
          <w:szCs w:val="16"/>
        </w:rPr>
        <w:t>​</w:t>
      </w:r>
      <w:r>
        <w:rPr>
          <w:rFonts w:eastAsia="Times New Roman"/>
          <w:sz w:val="16"/>
          <w:szCs w:val="16"/>
        </w:rPr>
        <w:t>.Pelaksanaan</w:t>
      </w:r>
      <w:r>
        <w:rPr>
          <w:rFonts w:eastAsia="Times New Roman"/>
          <w:i/>
          <w:iCs/>
          <w:sz w:val="16"/>
          <w:szCs w:val="16"/>
        </w:rPr>
        <w:t xml:space="preserve"> </w:t>
      </w:r>
      <w:r>
        <w:rPr>
          <w:rFonts w:ascii="Gautami" w:eastAsia="Gautami" w:hAnsi="Gautami" w:cs="Gautami"/>
          <w:sz w:val="16"/>
          <w:szCs w:val="16"/>
        </w:rPr>
        <w:t>​</w:t>
      </w:r>
      <w:r>
        <w:rPr>
          <w:rFonts w:eastAsia="Times New Roman"/>
          <w:i/>
          <w:iCs/>
          <w:sz w:val="16"/>
          <w:szCs w:val="16"/>
        </w:rPr>
        <w:t xml:space="preserve">treatment </w:t>
      </w:r>
      <w:r>
        <w:rPr>
          <w:rFonts w:eastAsia="Times New Roman"/>
          <w:sz w:val="16"/>
          <w:szCs w:val="16"/>
        </w:rPr>
        <w:t>tiga kali dalam seminggu dan</w:t>
      </w:r>
      <w:r>
        <w:rPr>
          <w:rFonts w:eastAsia="Times New Roman"/>
          <w:i/>
          <w:iCs/>
          <w:sz w:val="16"/>
          <w:szCs w:val="16"/>
        </w:rPr>
        <w:t xml:space="preserve"> </w:t>
      </w:r>
      <w:r>
        <w:rPr>
          <w:rFonts w:eastAsia="Times New Roman"/>
          <w:sz w:val="16"/>
          <w:szCs w:val="16"/>
        </w:rPr>
        <w:t>tidak setiap hari. Suprijono (2012:54) memberikan pendapat bahwa pembelajaran kooperatif adalah konsep yang lebih luas meliputi semua jenis kerja kelompok termasuk bentuk-bentuk yang lebih dipimpin oleh guru atau diarahkan oleh guru. Guru disini hanya berperan sebagai fasilitator, memberikan motivasi dan dukungan tetapi tidak mengarahkan kelompok ke arah hasil yang sudah disiapkan guru. Guru berperan sebagai pemberi tugas dan pertanyaan serta menyediakan bahan-bahan yang akan dipelajari untuk membantu anak menyelesaikan masalah yang diberikan.</w:t>
      </w:r>
    </w:p>
    <w:p w:rsidR="00456704" w:rsidRDefault="00456704">
      <w:pPr>
        <w:spacing w:line="3" w:lineRule="exact"/>
        <w:rPr>
          <w:rFonts w:eastAsia="Times New Roman"/>
          <w:sz w:val="16"/>
          <w:szCs w:val="16"/>
        </w:rPr>
      </w:pPr>
    </w:p>
    <w:p w:rsidR="00456704" w:rsidRDefault="001C1DA4">
      <w:pPr>
        <w:spacing w:line="181" w:lineRule="auto"/>
        <w:ind w:left="1" w:firstLine="285"/>
        <w:jc w:val="both"/>
        <w:rPr>
          <w:rFonts w:eastAsia="Times New Roman"/>
          <w:sz w:val="16"/>
          <w:szCs w:val="16"/>
        </w:rPr>
      </w:pPr>
      <w:r>
        <w:rPr>
          <w:rFonts w:eastAsia="Times New Roman"/>
          <w:sz w:val="16"/>
          <w:szCs w:val="16"/>
        </w:rPr>
        <w:t xml:space="preserve">Saat </w:t>
      </w:r>
      <w:r>
        <w:rPr>
          <w:rFonts w:ascii="Gautami" w:eastAsia="Gautami" w:hAnsi="Gautami" w:cs="Gautami"/>
          <w:sz w:val="16"/>
          <w:szCs w:val="16"/>
        </w:rPr>
        <w:t>​</w:t>
      </w:r>
      <w:r>
        <w:rPr>
          <w:rFonts w:eastAsia="Times New Roman"/>
          <w:i/>
          <w:iCs/>
          <w:sz w:val="16"/>
          <w:szCs w:val="16"/>
        </w:rPr>
        <w:t>treatment</w:t>
      </w:r>
      <w:r>
        <w:rPr>
          <w:rFonts w:eastAsia="Times New Roman"/>
          <w:sz w:val="16"/>
          <w:szCs w:val="16"/>
        </w:rPr>
        <w:t xml:space="preserve"> pertama berlangsung, semua anak tampak sedikit bingung dengan cara belajar kelompok, namun setelah dibimbing anak mulai memahami bahwa dalam kelompok tidak hanya menumpang nama tetapi ikut berpartisipasi memecahkan masalah secara bersama-sama. Dalam penggunaan model pembelajaran kooperatif tipe </w:t>
      </w:r>
      <w:r>
        <w:rPr>
          <w:rFonts w:ascii="Gautami" w:eastAsia="Gautami" w:hAnsi="Gautami" w:cs="Gautami"/>
          <w:sz w:val="16"/>
          <w:szCs w:val="16"/>
        </w:rPr>
        <w:t>​</w:t>
      </w:r>
      <w:r>
        <w:rPr>
          <w:rFonts w:eastAsia="Times New Roman"/>
          <w:i/>
          <w:iCs/>
          <w:sz w:val="16"/>
          <w:szCs w:val="16"/>
        </w:rPr>
        <w:t>numbered head together</w:t>
      </w:r>
      <w:r>
        <w:rPr>
          <w:rFonts w:eastAsia="Times New Roman"/>
          <w:sz w:val="16"/>
          <w:szCs w:val="16"/>
        </w:rPr>
        <w:t xml:space="preserve"> ini, semua anak tampak gembira ketika proses belajar mengajar. Anak tidak lagi merasa malu, ragu, atau takut salah saat menjelaskan di depan kelas, dengan adanya penomoran pada masing-masing anak juga menumbuhkan tanggung jawab terhadap nomor yang dimiliki, apabila dipanggil ke depan maka anak akan langsung tampil. Penomoran yang dimiliki juga memacu motivasi anak dan memudahkan peneliti saat pemanggilan nomor. Setelah </w:t>
      </w:r>
      <w:r>
        <w:rPr>
          <w:rFonts w:ascii="Gautami" w:eastAsia="Gautami" w:hAnsi="Gautami" w:cs="Gautami"/>
          <w:sz w:val="16"/>
          <w:szCs w:val="16"/>
        </w:rPr>
        <w:t>​</w:t>
      </w:r>
      <w:r>
        <w:rPr>
          <w:rFonts w:eastAsia="Times New Roman"/>
          <w:i/>
          <w:iCs/>
          <w:sz w:val="16"/>
          <w:szCs w:val="16"/>
        </w:rPr>
        <w:t>treatment</w:t>
      </w:r>
      <w:r>
        <w:rPr>
          <w:rFonts w:eastAsia="Times New Roman"/>
          <w:sz w:val="16"/>
          <w:szCs w:val="16"/>
        </w:rPr>
        <w:t xml:space="preserve"> dilaksanakan, di akhir pelajaran peneliti memberikan evaluasi yang terdiri dari 10 butir soal untuk melihat sejauh mana kemampuan anak dalam menyelesaikan operasi pengurangan dengan teknik meminjam, nilai anak pada evaluasi pertama masih rendah. Selanjutnya pada </w:t>
      </w:r>
      <w:r>
        <w:rPr>
          <w:rFonts w:ascii="Gautami" w:eastAsia="Gautami" w:hAnsi="Gautami" w:cs="Gautami"/>
          <w:sz w:val="16"/>
          <w:szCs w:val="16"/>
        </w:rPr>
        <w:t>​</w:t>
      </w:r>
      <w:r>
        <w:rPr>
          <w:rFonts w:eastAsia="Times New Roman"/>
          <w:i/>
          <w:iCs/>
          <w:sz w:val="16"/>
          <w:szCs w:val="16"/>
        </w:rPr>
        <w:t>intervensi</w:t>
      </w:r>
      <w:r>
        <w:rPr>
          <w:rFonts w:eastAsia="Times New Roman"/>
          <w:sz w:val="16"/>
          <w:szCs w:val="16"/>
        </w:rPr>
        <w:t xml:space="preserve"> </w:t>
      </w:r>
      <w:r>
        <w:rPr>
          <w:rFonts w:ascii="Gautami" w:eastAsia="Gautami" w:hAnsi="Gautami" w:cs="Gautami"/>
          <w:i/>
          <w:iCs/>
          <w:sz w:val="16"/>
          <w:szCs w:val="16"/>
        </w:rPr>
        <w:t>​</w:t>
      </w:r>
      <w:r>
        <w:rPr>
          <w:rFonts w:eastAsia="Times New Roman"/>
          <w:sz w:val="16"/>
          <w:szCs w:val="16"/>
        </w:rPr>
        <w:t xml:space="preserve">kedua, </w:t>
      </w:r>
      <w:r>
        <w:rPr>
          <w:rFonts w:ascii="Gautami" w:eastAsia="Gautami" w:hAnsi="Gautami" w:cs="Gautami"/>
          <w:sz w:val="16"/>
          <w:szCs w:val="16"/>
        </w:rPr>
        <w:t>​</w:t>
      </w:r>
      <w:r>
        <w:rPr>
          <w:rFonts w:eastAsia="Times New Roman"/>
          <w:i/>
          <w:iCs/>
          <w:sz w:val="16"/>
          <w:szCs w:val="16"/>
        </w:rPr>
        <w:t>intervensi</w:t>
      </w:r>
      <w:r>
        <w:rPr>
          <w:rFonts w:eastAsia="Times New Roman"/>
          <w:sz w:val="16"/>
          <w:szCs w:val="16"/>
        </w:rPr>
        <w:t xml:space="preserve"> </w:t>
      </w:r>
      <w:r>
        <w:rPr>
          <w:rFonts w:ascii="Gautami" w:eastAsia="Gautami" w:hAnsi="Gautami" w:cs="Gautami"/>
          <w:i/>
          <w:iCs/>
          <w:sz w:val="16"/>
          <w:szCs w:val="16"/>
        </w:rPr>
        <w:t>​</w:t>
      </w:r>
      <w:r>
        <w:rPr>
          <w:rFonts w:eastAsia="Times New Roman"/>
          <w:sz w:val="16"/>
          <w:szCs w:val="16"/>
        </w:rPr>
        <w:t xml:space="preserve">ketiga, </w:t>
      </w:r>
      <w:r>
        <w:rPr>
          <w:rFonts w:ascii="Gautami" w:eastAsia="Gautami" w:hAnsi="Gautami" w:cs="Gautami"/>
          <w:sz w:val="16"/>
          <w:szCs w:val="16"/>
        </w:rPr>
        <w:t>​</w:t>
      </w:r>
      <w:r>
        <w:rPr>
          <w:rFonts w:eastAsia="Times New Roman"/>
          <w:i/>
          <w:iCs/>
          <w:sz w:val="16"/>
          <w:szCs w:val="16"/>
        </w:rPr>
        <w:t>intervensi</w:t>
      </w:r>
      <w:r>
        <w:rPr>
          <w:rFonts w:eastAsia="Times New Roman"/>
          <w:sz w:val="16"/>
          <w:szCs w:val="16"/>
        </w:rPr>
        <w:t xml:space="preserve"> </w:t>
      </w:r>
      <w:r>
        <w:rPr>
          <w:rFonts w:ascii="Gautami" w:eastAsia="Gautami" w:hAnsi="Gautami" w:cs="Gautami"/>
          <w:i/>
          <w:iCs/>
          <w:sz w:val="16"/>
          <w:szCs w:val="16"/>
        </w:rPr>
        <w:t>​</w:t>
      </w:r>
      <w:r>
        <w:rPr>
          <w:rFonts w:eastAsia="Times New Roman"/>
          <w:sz w:val="16"/>
          <w:szCs w:val="16"/>
        </w:rPr>
        <w:t xml:space="preserve">keempat, </w:t>
      </w:r>
      <w:r>
        <w:rPr>
          <w:rFonts w:ascii="Gautami" w:eastAsia="Gautami" w:hAnsi="Gautami" w:cs="Gautami"/>
          <w:sz w:val="16"/>
          <w:szCs w:val="16"/>
        </w:rPr>
        <w:t>​</w:t>
      </w:r>
      <w:r>
        <w:rPr>
          <w:rFonts w:eastAsia="Times New Roman"/>
          <w:i/>
          <w:iCs/>
          <w:sz w:val="16"/>
          <w:szCs w:val="16"/>
        </w:rPr>
        <w:t>intervensi</w:t>
      </w:r>
      <w:r>
        <w:rPr>
          <w:rFonts w:eastAsia="Times New Roman"/>
          <w:sz w:val="16"/>
          <w:szCs w:val="16"/>
        </w:rPr>
        <w:t xml:space="preserve"> </w:t>
      </w:r>
      <w:r>
        <w:rPr>
          <w:rFonts w:ascii="Gautami" w:eastAsia="Gautami" w:hAnsi="Gautami" w:cs="Gautami"/>
          <w:i/>
          <w:iCs/>
          <w:sz w:val="16"/>
          <w:szCs w:val="16"/>
        </w:rPr>
        <w:t>​</w:t>
      </w:r>
      <w:r>
        <w:rPr>
          <w:rFonts w:eastAsia="Times New Roman"/>
          <w:sz w:val="16"/>
          <w:szCs w:val="16"/>
        </w:rPr>
        <w:t xml:space="preserve">kelima, dan </w:t>
      </w:r>
      <w:r>
        <w:rPr>
          <w:rFonts w:ascii="Gautami" w:eastAsia="Gautami" w:hAnsi="Gautami" w:cs="Gautami"/>
          <w:sz w:val="16"/>
          <w:szCs w:val="16"/>
        </w:rPr>
        <w:t>​</w:t>
      </w:r>
      <w:r>
        <w:rPr>
          <w:rFonts w:eastAsia="Times New Roman"/>
          <w:i/>
          <w:iCs/>
          <w:sz w:val="16"/>
          <w:szCs w:val="16"/>
        </w:rPr>
        <w:t>intervensi</w:t>
      </w:r>
      <w:r>
        <w:rPr>
          <w:rFonts w:eastAsia="Times New Roman"/>
          <w:sz w:val="16"/>
          <w:szCs w:val="16"/>
        </w:rPr>
        <w:t xml:space="preserve"> </w:t>
      </w:r>
      <w:r>
        <w:rPr>
          <w:rFonts w:ascii="Gautami" w:eastAsia="Gautami" w:hAnsi="Gautami" w:cs="Gautami"/>
          <w:i/>
          <w:iCs/>
          <w:sz w:val="16"/>
          <w:szCs w:val="16"/>
        </w:rPr>
        <w:t>​</w:t>
      </w:r>
      <w:r>
        <w:rPr>
          <w:rFonts w:eastAsia="Times New Roman"/>
          <w:sz w:val="16"/>
          <w:szCs w:val="16"/>
        </w:rPr>
        <w:t xml:space="preserve">keenam hasil nilai anak pada evaluasi tiap pertemuan rata-rata meningkat. </w:t>
      </w:r>
      <w:r>
        <w:rPr>
          <w:rFonts w:eastAsia="Times New Roman"/>
          <w:i/>
          <w:iCs/>
          <w:sz w:val="16"/>
          <w:szCs w:val="16"/>
        </w:rPr>
        <w:t>Intervensi</w:t>
      </w:r>
      <w:r>
        <w:rPr>
          <w:rFonts w:eastAsia="Times New Roman"/>
          <w:sz w:val="16"/>
          <w:szCs w:val="16"/>
        </w:rPr>
        <w:t xml:space="preserve"> dihentikan setelah nilai anak mencapai KKM yang telah ditetapkan yaitu 80. Langkah terakhir yaitu pelaksanaan </w:t>
      </w:r>
      <w:r>
        <w:rPr>
          <w:rFonts w:ascii="Gautami" w:eastAsia="Gautami" w:hAnsi="Gautami" w:cs="Gautami"/>
          <w:sz w:val="16"/>
          <w:szCs w:val="16"/>
        </w:rPr>
        <w:t>​</w:t>
      </w:r>
      <w:r>
        <w:rPr>
          <w:rFonts w:eastAsia="Times New Roman"/>
          <w:i/>
          <w:iCs/>
          <w:sz w:val="16"/>
          <w:szCs w:val="16"/>
        </w:rPr>
        <w:t>posttest</w:t>
      </w:r>
      <w:r>
        <w:rPr>
          <w:rFonts w:ascii="Gautami" w:eastAsia="Gautami" w:hAnsi="Gautami" w:cs="Gautami"/>
          <w:i/>
          <w:iCs/>
          <w:sz w:val="16"/>
          <w:szCs w:val="16"/>
        </w:rPr>
        <w:t>​</w:t>
      </w:r>
      <w:r>
        <w:rPr>
          <w:rFonts w:eastAsia="Times New Roman"/>
          <w:sz w:val="16"/>
          <w:szCs w:val="16"/>
        </w:rPr>
        <w:t xml:space="preserve">,tidak seperti saat pelaksanaan </w:t>
      </w:r>
      <w:r>
        <w:rPr>
          <w:rFonts w:ascii="Gautami" w:eastAsia="Gautami" w:hAnsi="Gautami" w:cs="Gautami"/>
          <w:sz w:val="16"/>
          <w:szCs w:val="16"/>
        </w:rPr>
        <w:t>​</w:t>
      </w:r>
      <w:r>
        <w:rPr>
          <w:rFonts w:eastAsia="Times New Roman"/>
          <w:i/>
          <w:iCs/>
          <w:sz w:val="16"/>
          <w:szCs w:val="16"/>
        </w:rPr>
        <w:t>pretest</w:t>
      </w:r>
      <w:r>
        <w:rPr>
          <w:rFonts w:ascii="Gautami" w:eastAsia="Gautami" w:hAnsi="Gautami" w:cs="Gautami"/>
          <w:i/>
          <w:iCs/>
          <w:sz w:val="16"/>
          <w:szCs w:val="16"/>
        </w:rPr>
        <w:t>​</w:t>
      </w:r>
      <w:r>
        <w:rPr>
          <w:rFonts w:eastAsia="Times New Roman"/>
          <w:sz w:val="16"/>
          <w:szCs w:val="16"/>
        </w:rPr>
        <w:t xml:space="preserve">,semua anak diskalkulia tampak mudah dalam menyelesaikan soal yang diberikan dalam waktu yang tidak lama. Perolehan nilai anak saat </w:t>
      </w:r>
      <w:r>
        <w:rPr>
          <w:rFonts w:ascii="Gautami" w:eastAsia="Gautami" w:hAnsi="Gautami" w:cs="Gautami"/>
          <w:sz w:val="16"/>
          <w:szCs w:val="16"/>
        </w:rPr>
        <w:t>​</w:t>
      </w:r>
      <w:r>
        <w:rPr>
          <w:rFonts w:eastAsia="Times New Roman"/>
          <w:i/>
          <w:iCs/>
          <w:sz w:val="16"/>
          <w:szCs w:val="16"/>
        </w:rPr>
        <w:t>posttest</w:t>
      </w:r>
      <w:r>
        <w:rPr>
          <w:rFonts w:eastAsia="Times New Roman"/>
          <w:sz w:val="16"/>
          <w:szCs w:val="16"/>
        </w:rPr>
        <w:t xml:space="preserve"> lebih baik dibandingkan hasil nilai anak pada </w:t>
      </w:r>
      <w:r>
        <w:rPr>
          <w:rFonts w:ascii="Gautami" w:eastAsia="Gautami" w:hAnsi="Gautami" w:cs="Gautami"/>
          <w:sz w:val="16"/>
          <w:szCs w:val="16"/>
        </w:rPr>
        <w:t>​</w:t>
      </w:r>
      <w:r>
        <w:rPr>
          <w:rFonts w:eastAsia="Times New Roman"/>
          <w:i/>
          <w:iCs/>
          <w:sz w:val="16"/>
          <w:szCs w:val="16"/>
        </w:rPr>
        <w:t>posttest</w:t>
      </w:r>
      <w:r>
        <w:rPr>
          <w:rFonts w:ascii="Gautami" w:eastAsia="Gautami" w:hAnsi="Gautami" w:cs="Gautami"/>
          <w:i/>
          <w:iCs/>
          <w:sz w:val="16"/>
          <w:szCs w:val="16"/>
        </w:rPr>
        <w:t>​</w:t>
      </w:r>
      <w:r>
        <w:rPr>
          <w:rFonts w:eastAsia="Times New Roman"/>
          <w:sz w:val="16"/>
          <w:szCs w:val="16"/>
        </w:rPr>
        <w:t xml:space="preserve">,perolehan persentase anak pada </w:t>
      </w:r>
      <w:r>
        <w:rPr>
          <w:rFonts w:eastAsia="Times New Roman"/>
          <w:i/>
          <w:iCs/>
          <w:sz w:val="16"/>
          <w:szCs w:val="16"/>
        </w:rPr>
        <w:t xml:space="preserve">pretest </w:t>
      </w:r>
      <w:r>
        <w:rPr>
          <w:rFonts w:eastAsia="Times New Roman"/>
          <w:sz w:val="16"/>
          <w:szCs w:val="16"/>
        </w:rPr>
        <w:t>sebesar 0% dan persentase anak pada</w:t>
      </w:r>
      <w:r>
        <w:rPr>
          <w:rFonts w:eastAsia="Times New Roman"/>
          <w:i/>
          <w:iCs/>
          <w:sz w:val="16"/>
          <w:szCs w:val="16"/>
        </w:rPr>
        <w:t xml:space="preserve"> </w:t>
      </w:r>
      <w:r>
        <w:rPr>
          <w:rFonts w:ascii="Gautami" w:eastAsia="Gautami" w:hAnsi="Gautami" w:cs="Gautami"/>
          <w:sz w:val="16"/>
          <w:szCs w:val="16"/>
        </w:rPr>
        <w:t>​</w:t>
      </w:r>
      <w:r>
        <w:rPr>
          <w:rFonts w:eastAsia="Times New Roman"/>
          <w:i/>
          <w:iCs/>
          <w:sz w:val="16"/>
          <w:szCs w:val="16"/>
        </w:rPr>
        <w:t xml:space="preserve">posttest </w:t>
      </w:r>
      <w:r>
        <w:rPr>
          <w:rFonts w:eastAsia="Times New Roman"/>
          <w:sz w:val="16"/>
          <w:szCs w:val="16"/>
        </w:rPr>
        <w:t>sebesar 84%. Nilai anak juga sudah mencapai KKM yang ditetapkan sehingga meningkatkan</w:t>
      </w:r>
      <w:r>
        <w:rPr>
          <w:rFonts w:eastAsia="Times New Roman"/>
          <w:i/>
          <w:iCs/>
          <w:sz w:val="16"/>
          <w:szCs w:val="16"/>
        </w:rPr>
        <w:t xml:space="preserve"> </w:t>
      </w:r>
      <w:r>
        <w:rPr>
          <w:rFonts w:eastAsia="Times New Roman"/>
          <w:sz w:val="16"/>
          <w:szCs w:val="16"/>
        </w:rPr>
        <w:t xml:space="preserve">persentase perolehan anak dari </w:t>
      </w:r>
      <w:r>
        <w:rPr>
          <w:rFonts w:ascii="Gautami" w:eastAsia="Gautami" w:hAnsi="Gautami" w:cs="Gautami"/>
          <w:sz w:val="16"/>
          <w:szCs w:val="16"/>
        </w:rPr>
        <w:t>​</w:t>
      </w:r>
      <w:r>
        <w:rPr>
          <w:rFonts w:eastAsia="Times New Roman"/>
          <w:i/>
          <w:iCs/>
          <w:sz w:val="16"/>
          <w:szCs w:val="16"/>
        </w:rPr>
        <w:t>pretest</w:t>
      </w:r>
      <w:r>
        <w:rPr>
          <w:rFonts w:eastAsia="Times New Roman"/>
          <w:sz w:val="16"/>
          <w:szCs w:val="16"/>
        </w:rPr>
        <w:t xml:space="preserve"> </w:t>
      </w:r>
      <w:r>
        <w:rPr>
          <w:rFonts w:ascii="Gautami" w:eastAsia="Gautami" w:hAnsi="Gautami" w:cs="Gautami"/>
          <w:i/>
          <w:iCs/>
          <w:sz w:val="16"/>
          <w:szCs w:val="16"/>
        </w:rPr>
        <w:t>​</w:t>
      </w:r>
      <w:r>
        <w:rPr>
          <w:rFonts w:eastAsia="Times New Roman"/>
          <w:sz w:val="16"/>
          <w:szCs w:val="16"/>
        </w:rPr>
        <w:t xml:space="preserve">ke </w:t>
      </w:r>
      <w:r>
        <w:rPr>
          <w:rFonts w:ascii="Gautami" w:eastAsia="Gautami" w:hAnsi="Gautami" w:cs="Gautami"/>
          <w:sz w:val="16"/>
          <w:szCs w:val="16"/>
        </w:rPr>
        <w:t>​</w:t>
      </w:r>
      <w:r>
        <w:rPr>
          <w:rFonts w:eastAsia="Times New Roman"/>
          <w:i/>
          <w:iCs/>
          <w:sz w:val="16"/>
          <w:szCs w:val="16"/>
        </w:rPr>
        <w:t>posttest</w:t>
      </w:r>
      <w:r>
        <w:rPr>
          <w:rFonts w:ascii="Gautami" w:eastAsia="Gautami" w:hAnsi="Gautami" w:cs="Gautami"/>
          <w:i/>
          <w:iCs/>
          <w:sz w:val="16"/>
          <w:szCs w:val="16"/>
        </w:rPr>
        <w:t>​</w:t>
      </w:r>
      <w:r>
        <w:rPr>
          <w:rFonts w:eastAsia="Times New Roman"/>
          <w:sz w:val="16"/>
          <w:szCs w:val="16"/>
        </w:rPr>
        <w:t>.</w:t>
      </w:r>
    </w:p>
    <w:tbl>
      <w:tblPr>
        <w:tblW w:w="0" w:type="auto"/>
        <w:tblInd w:w="1" w:type="dxa"/>
        <w:tblLayout w:type="fixed"/>
        <w:tblCellMar>
          <w:left w:w="0" w:type="dxa"/>
          <w:right w:w="0" w:type="dxa"/>
        </w:tblCellMar>
        <w:tblLook w:val="04A0"/>
      </w:tblPr>
      <w:tblGrid>
        <w:gridCol w:w="80"/>
        <w:gridCol w:w="1920"/>
        <w:gridCol w:w="2220"/>
        <w:gridCol w:w="2840"/>
        <w:gridCol w:w="2780"/>
        <w:gridCol w:w="80"/>
      </w:tblGrid>
      <w:tr w:rsidR="00456704">
        <w:trPr>
          <w:trHeight w:val="166"/>
        </w:trPr>
        <w:tc>
          <w:tcPr>
            <w:tcW w:w="80" w:type="dxa"/>
            <w:vAlign w:val="bottom"/>
          </w:tcPr>
          <w:p w:rsidR="00456704" w:rsidRDefault="00456704">
            <w:pPr>
              <w:rPr>
                <w:sz w:val="14"/>
                <w:szCs w:val="14"/>
              </w:rPr>
            </w:pPr>
          </w:p>
        </w:tc>
        <w:tc>
          <w:tcPr>
            <w:tcW w:w="1920" w:type="dxa"/>
            <w:vAlign w:val="bottom"/>
          </w:tcPr>
          <w:p w:rsidR="00456704" w:rsidRPr="00052D54" w:rsidRDefault="001C1DA4" w:rsidP="00052D54">
            <w:pPr>
              <w:spacing w:line="166" w:lineRule="exact"/>
              <w:rPr>
                <w:sz w:val="16"/>
                <w:szCs w:val="16"/>
              </w:rPr>
            </w:pPr>
            <w:r w:rsidRPr="00052D54">
              <w:rPr>
                <w:rFonts w:eastAsia="Times New Roman"/>
                <w:sz w:val="16"/>
                <w:szCs w:val="16"/>
              </w:rPr>
              <w:t xml:space="preserve">Setelah nilai </w:t>
            </w:r>
            <w:r w:rsidRPr="00052D54">
              <w:rPr>
                <w:rFonts w:ascii="Gautami" w:eastAsia="Gautami" w:hAnsi="Gautami" w:cs="Gautami"/>
                <w:sz w:val="16"/>
                <w:szCs w:val="16"/>
              </w:rPr>
              <w:t>​</w:t>
            </w:r>
            <w:r w:rsidRPr="00052D54">
              <w:rPr>
                <w:rFonts w:eastAsia="Times New Roman"/>
                <w:i/>
                <w:iCs/>
                <w:sz w:val="16"/>
                <w:szCs w:val="16"/>
              </w:rPr>
              <w:t>pretest</w:t>
            </w:r>
            <w:r w:rsidRPr="00052D54">
              <w:rPr>
                <w:rFonts w:eastAsia="Times New Roman"/>
                <w:sz w:val="16"/>
                <w:szCs w:val="16"/>
              </w:rPr>
              <w:t xml:space="preserve"> dan</w:t>
            </w:r>
          </w:p>
        </w:tc>
        <w:tc>
          <w:tcPr>
            <w:tcW w:w="7920" w:type="dxa"/>
            <w:gridSpan w:val="4"/>
            <w:vAlign w:val="bottom"/>
          </w:tcPr>
          <w:p w:rsidR="00456704" w:rsidRPr="00052D54" w:rsidRDefault="001C1DA4" w:rsidP="00052D54">
            <w:pPr>
              <w:spacing w:line="166" w:lineRule="exact"/>
              <w:rPr>
                <w:sz w:val="16"/>
                <w:szCs w:val="16"/>
              </w:rPr>
            </w:pPr>
            <w:r w:rsidRPr="00052D54">
              <w:rPr>
                <w:rFonts w:eastAsia="Times New Roman"/>
                <w:i/>
                <w:iCs/>
                <w:sz w:val="16"/>
                <w:szCs w:val="16"/>
              </w:rPr>
              <w:t>posttest</w:t>
            </w:r>
            <w:r w:rsidRPr="00052D54">
              <w:rPr>
                <w:rFonts w:ascii="Gautami" w:eastAsia="Gautami" w:hAnsi="Gautami" w:cs="Gautami"/>
                <w:sz w:val="16"/>
                <w:szCs w:val="16"/>
              </w:rPr>
              <w:t xml:space="preserve"> </w:t>
            </w:r>
            <w:r w:rsidRPr="00052D54">
              <w:rPr>
                <w:rFonts w:eastAsia="Times New Roman"/>
                <w:sz w:val="16"/>
                <w:szCs w:val="16"/>
              </w:rPr>
              <w:t>diperoleh, langkah selanjutnya yaitu mengurutkan nilai yang tertinggi hingga nilai terendah dan menentukan</w:t>
            </w:r>
          </w:p>
        </w:tc>
      </w:tr>
      <w:tr w:rsidR="00456704">
        <w:trPr>
          <w:trHeight w:val="37"/>
        </w:trPr>
        <w:tc>
          <w:tcPr>
            <w:tcW w:w="80" w:type="dxa"/>
            <w:vAlign w:val="bottom"/>
          </w:tcPr>
          <w:p w:rsidR="00456704" w:rsidRDefault="00456704">
            <w:pPr>
              <w:rPr>
                <w:sz w:val="3"/>
                <w:szCs w:val="3"/>
              </w:rPr>
            </w:pPr>
          </w:p>
        </w:tc>
        <w:tc>
          <w:tcPr>
            <w:tcW w:w="1920" w:type="dxa"/>
            <w:vAlign w:val="bottom"/>
          </w:tcPr>
          <w:p w:rsidR="00456704" w:rsidRPr="00052D54" w:rsidRDefault="001C1DA4">
            <w:pPr>
              <w:ind w:left="900"/>
              <w:rPr>
                <w:sz w:val="16"/>
                <w:szCs w:val="16"/>
              </w:rPr>
            </w:pPr>
            <w:r w:rsidRPr="00052D54">
              <w:rPr>
                <w:rFonts w:ascii="Gautami" w:eastAsia="Gautami" w:hAnsi="Gautami" w:cs="Gautami"/>
                <w:sz w:val="16"/>
                <w:szCs w:val="16"/>
              </w:rPr>
              <w:t>​</w:t>
            </w:r>
          </w:p>
        </w:tc>
        <w:tc>
          <w:tcPr>
            <w:tcW w:w="2220" w:type="dxa"/>
            <w:vAlign w:val="bottom"/>
          </w:tcPr>
          <w:p w:rsidR="00456704" w:rsidRPr="00052D54" w:rsidRDefault="00456704">
            <w:pPr>
              <w:rPr>
                <w:sz w:val="16"/>
                <w:szCs w:val="16"/>
              </w:rPr>
            </w:pPr>
          </w:p>
        </w:tc>
        <w:tc>
          <w:tcPr>
            <w:tcW w:w="2840" w:type="dxa"/>
            <w:vAlign w:val="bottom"/>
          </w:tcPr>
          <w:p w:rsidR="00456704" w:rsidRPr="00052D54" w:rsidRDefault="001C1DA4">
            <w:pPr>
              <w:ind w:left="586"/>
              <w:jc w:val="center"/>
              <w:rPr>
                <w:sz w:val="16"/>
                <w:szCs w:val="16"/>
              </w:rPr>
            </w:pPr>
            <w:r w:rsidRPr="00052D54">
              <w:rPr>
                <w:rFonts w:ascii="Gautami" w:eastAsia="Gautami" w:hAnsi="Gautami" w:cs="Gautami"/>
                <w:sz w:val="16"/>
                <w:szCs w:val="16"/>
              </w:rPr>
              <w:t>​</w:t>
            </w:r>
            <w:r w:rsidRPr="00052D54">
              <w:rPr>
                <w:rFonts w:ascii="Gautami" w:eastAsia="Gautami" w:hAnsi="Gautami" w:cs="Gautami"/>
                <w:sz w:val="16"/>
                <w:szCs w:val="16"/>
                <w:vertAlign w:val="subscript"/>
              </w:rPr>
              <w:t>​</w:t>
            </w:r>
          </w:p>
        </w:tc>
        <w:tc>
          <w:tcPr>
            <w:tcW w:w="2860" w:type="dxa"/>
            <w:gridSpan w:val="2"/>
            <w:vAlign w:val="bottom"/>
          </w:tcPr>
          <w:p w:rsidR="00456704" w:rsidRDefault="001C1DA4">
            <w:pPr>
              <w:ind w:left="1040"/>
              <w:rPr>
                <w:sz w:val="20"/>
                <w:szCs w:val="20"/>
              </w:rPr>
            </w:pPr>
            <w:r>
              <w:rPr>
                <w:rFonts w:ascii="Gautami" w:eastAsia="Gautami" w:hAnsi="Gautami" w:cs="Gautami"/>
                <w:sz w:val="2"/>
                <w:szCs w:val="2"/>
              </w:rPr>
              <w:t>​</w:t>
            </w:r>
            <w:r>
              <w:rPr>
                <w:rFonts w:ascii="Gautami" w:eastAsia="Gautami" w:hAnsi="Gautami" w:cs="Gautami"/>
                <w:sz w:val="2"/>
                <w:szCs w:val="2"/>
                <w:vertAlign w:val="subscript"/>
              </w:rPr>
              <w:t>​</w:t>
            </w:r>
          </w:p>
        </w:tc>
      </w:tr>
      <w:tr w:rsidR="00456704">
        <w:trPr>
          <w:trHeight w:val="188"/>
        </w:trPr>
        <w:tc>
          <w:tcPr>
            <w:tcW w:w="9920" w:type="dxa"/>
            <w:gridSpan w:val="6"/>
            <w:vAlign w:val="bottom"/>
          </w:tcPr>
          <w:p w:rsidR="00456704" w:rsidRDefault="001C1DA4">
            <w:pPr>
              <w:spacing w:line="188" w:lineRule="exact"/>
              <w:rPr>
                <w:sz w:val="20"/>
                <w:szCs w:val="20"/>
              </w:rPr>
            </w:pPr>
            <w:r>
              <w:rPr>
                <w:rFonts w:eastAsia="Times New Roman"/>
                <w:sz w:val="16"/>
                <w:szCs w:val="16"/>
              </w:rPr>
              <w:t xml:space="preserve">peringkat atau </w:t>
            </w:r>
            <w:r>
              <w:rPr>
                <w:rFonts w:eastAsia="Times New Roman"/>
                <w:i/>
                <w:iCs/>
                <w:sz w:val="16"/>
                <w:szCs w:val="16"/>
              </w:rPr>
              <w:t>rank</w:t>
            </w:r>
            <w:r>
              <w:rPr>
                <w:rFonts w:eastAsia="Times New Roman"/>
                <w:sz w:val="16"/>
                <w:szCs w:val="16"/>
              </w:rPr>
              <w:t xml:space="preserve"> dari masing-masing subjek penelitian sebelum diberikan perlakuan (O</w:t>
            </w:r>
            <w:r>
              <w:rPr>
                <w:rFonts w:eastAsia="Times New Roman"/>
                <w:sz w:val="19"/>
                <w:szCs w:val="19"/>
                <w:vertAlign w:val="subscript"/>
              </w:rPr>
              <w:t>1</w:t>
            </w:r>
            <w:r>
              <w:rPr>
                <w:rFonts w:eastAsia="Times New Roman"/>
                <w:sz w:val="16"/>
                <w:szCs w:val="16"/>
              </w:rPr>
              <w:t>) dan setelah diberi perlakuan (O</w:t>
            </w:r>
            <w:r>
              <w:rPr>
                <w:rFonts w:eastAsia="Times New Roman"/>
                <w:sz w:val="19"/>
                <w:szCs w:val="19"/>
                <w:vertAlign w:val="subscript"/>
              </w:rPr>
              <w:t>2</w:t>
            </w:r>
            <w:r>
              <w:rPr>
                <w:rFonts w:eastAsia="Times New Roman"/>
                <w:sz w:val="16"/>
                <w:szCs w:val="16"/>
              </w:rPr>
              <w:t>). Adapun hasilnya terdapat</w:t>
            </w:r>
          </w:p>
        </w:tc>
      </w:tr>
      <w:tr w:rsidR="00456704">
        <w:trPr>
          <w:trHeight w:val="209"/>
        </w:trPr>
        <w:tc>
          <w:tcPr>
            <w:tcW w:w="2000" w:type="dxa"/>
            <w:gridSpan w:val="2"/>
            <w:vAlign w:val="bottom"/>
          </w:tcPr>
          <w:p w:rsidR="00456704" w:rsidRDefault="001C1DA4">
            <w:pPr>
              <w:rPr>
                <w:sz w:val="20"/>
                <w:szCs w:val="20"/>
              </w:rPr>
            </w:pPr>
            <w:r>
              <w:rPr>
                <w:rFonts w:eastAsia="Times New Roman"/>
                <w:sz w:val="16"/>
                <w:szCs w:val="16"/>
              </w:rPr>
              <w:t>pada tabel di bawah ini:</w:t>
            </w:r>
          </w:p>
        </w:tc>
        <w:tc>
          <w:tcPr>
            <w:tcW w:w="2220" w:type="dxa"/>
            <w:vAlign w:val="bottom"/>
          </w:tcPr>
          <w:p w:rsidR="00456704" w:rsidRDefault="00456704">
            <w:pPr>
              <w:rPr>
                <w:sz w:val="18"/>
                <w:szCs w:val="18"/>
              </w:rPr>
            </w:pPr>
          </w:p>
        </w:tc>
        <w:tc>
          <w:tcPr>
            <w:tcW w:w="2840" w:type="dxa"/>
            <w:vAlign w:val="bottom"/>
          </w:tcPr>
          <w:p w:rsidR="00456704" w:rsidRDefault="00456704">
            <w:pPr>
              <w:rPr>
                <w:sz w:val="18"/>
                <w:szCs w:val="18"/>
              </w:rPr>
            </w:pPr>
          </w:p>
        </w:tc>
        <w:tc>
          <w:tcPr>
            <w:tcW w:w="2780" w:type="dxa"/>
            <w:vAlign w:val="bottom"/>
          </w:tcPr>
          <w:p w:rsidR="00456704" w:rsidRDefault="00456704">
            <w:pPr>
              <w:rPr>
                <w:sz w:val="18"/>
                <w:szCs w:val="18"/>
              </w:rPr>
            </w:pPr>
          </w:p>
        </w:tc>
        <w:tc>
          <w:tcPr>
            <w:tcW w:w="80" w:type="dxa"/>
            <w:vAlign w:val="bottom"/>
          </w:tcPr>
          <w:p w:rsidR="00456704" w:rsidRDefault="00456704">
            <w:pPr>
              <w:rPr>
                <w:sz w:val="18"/>
                <w:szCs w:val="18"/>
              </w:rPr>
            </w:pPr>
          </w:p>
        </w:tc>
      </w:tr>
      <w:tr w:rsidR="00456704">
        <w:trPr>
          <w:trHeight w:val="377"/>
        </w:trPr>
        <w:tc>
          <w:tcPr>
            <w:tcW w:w="2000" w:type="dxa"/>
            <w:gridSpan w:val="2"/>
            <w:vAlign w:val="bottom"/>
          </w:tcPr>
          <w:p w:rsidR="00456704" w:rsidRDefault="001C1DA4">
            <w:pPr>
              <w:rPr>
                <w:sz w:val="20"/>
                <w:szCs w:val="20"/>
              </w:rPr>
            </w:pPr>
            <w:r>
              <w:rPr>
                <w:rFonts w:eastAsia="Times New Roman"/>
                <w:b/>
                <w:bCs/>
                <w:sz w:val="16"/>
                <w:szCs w:val="16"/>
              </w:rPr>
              <w:t xml:space="preserve">Tabel 2. Data Analisis </w:t>
            </w:r>
            <w:r>
              <w:rPr>
                <w:rFonts w:ascii="Gautami" w:eastAsia="Gautami" w:hAnsi="Gautami" w:cs="Gautami"/>
                <w:b/>
                <w:bCs/>
                <w:sz w:val="16"/>
                <w:szCs w:val="16"/>
              </w:rPr>
              <w:t>​</w:t>
            </w:r>
            <w:r>
              <w:rPr>
                <w:rFonts w:eastAsia="Times New Roman"/>
                <w:b/>
                <w:bCs/>
                <w:i/>
                <w:iCs/>
                <w:sz w:val="16"/>
                <w:szCs w:val="16"/>
              </w:rPr>
              <w:t>Rank</w:t>
            </w:r>
          </w:p>
        </w:tc>
        <w:tc>
          <w:tcPr>
            <w:tcW w:w="2220" w:type="dxa"/>
            <w:vAlign w:val="bottom"/>
          </w:tcPr>
          <w:p w:rsidR="00456704" w:rsidRDefault="00456704">
            <w:pPr>
              <w:rPr>
                <w:sz w:val="24"/>
                <w:szCs w:val="24"/>
              </w:rPr>
            </w:pPr>
          </w:p>
        </w:tc>
        <w:tc>
          <w:tcPr>
            <w:tcW w:w="2840" w:type="dxa"/>
            <w:vAlign w:val="bottom"/>
          </w:tcPr>
          <w:p w:rsidR="00456704" w:rsidRDefault="00456704">
            <w:pPr>
              <w:rPr>
                <w:sz w:val="24"/>
                <w:szCs w:val="24"/>
              </w:rPr>
            </w:pPr>
          </w:p>
        </w:tc>
        <w:tc>
          <w:tcPr>
            <w:tcW w:w="2780" w:type="dxa"/>
            <w:vAlign w:val="bottom"/>
          </w:tcPr>
          <w:p w:rsidR="00456704" w:rsidRDefault="00456704">
            <w:pPr>
              <w:rPr>
                <w:sz w:val="24"/>
                <w:szCs w:val="24"/>
              </w:rPr>
            </w:pPr>
          </w:p>
        </w:tc>
        <w:tc>
          <w:tcPr>
            <w:tcW w:w="80" w:type="dxa"/>
            <w:vAlign w:val="bottom"/>
          </w:tcPr>
          <w:p w:rsidR="00456704" w:rsidRDefault="00456704">
            <w:pPr>
              <w:rPr>
                <w:sz w:val="24"/>
                <w:szCs w:val="24"/>
              </w:rPr>
            </w:pPr>
          </w:p>
        </w:tc>
      </w:tr>
      <w:tr w:rsidR="00456704">
        <w:trPr>
          <w:trHeight w:val="215"/>
        </w:trPr>
        <w:tc>
          <w:tcPr>
            <w:tcW w:w="80" w:type="dxa"/>
            <w:vAlign w:val="bottom"/>
          </w:tcPr>
          <w:p w:rsidR="00456704" w:rsidRDefault="00456704">
            <w:pPr>
              <w:rPr>
                <w:sz w:val="18"/>
                <w:szCs w:val="18"/>
              </w:rPr>
            </w:pPr>
          </w:p>
        </w:tc>
        <w:tc>
          <w:tcPr>
            <w:tcW w:w="1920" w:type="dxa"/>
            <w:tcBorders>
              <w:top w:val="single" w:sz="8" w:space="0" w:color="auto"/>
              <w:bottom w:val="single" w:sz="8" w:space="0" w:color="auto"/>
            </w:tcBorders>
            <w:vAlign w:val="bottom"/>
          </w:tcPr>
          <w:p w:rsidR="00456704" w:rsidRDefault="001C1DA4">
            <w:pPr>
              <w:ind w:right="984"/>
              <w:jc w:val="center"/>
              <w:rPr>
                <w:sz w:val="20"/>
                <w:szCs w:val="20"/>
              </w:rPr>
            </w:pPr>
            <w:r>
              <w:rPr>
                <w:rFonts w:eastAsia="Times New Roman"/>
                <w:b/>
                <w:bCs/>
                <w:sz w:val="16"/>
                <w:szCs w:val="16"/>
              </w:rPr>
              <w:t>No</w:t>
            </w:r>
          </w:p>
        </w:tc>
        <w:tc>
          <w:tcPr>
            <w:tcW w:w="2220" w:type="dxa"/>
            <w:tcBorders>
              <w:top w:val="single" w:sz="8" w:space="0" w:color="auto"/>
              <w:bottom w:val="single" w:sz="8" w:space="0" w:color="auto"/>
            </w:tcBorders>
            <w:vAlign w:val="bottom"/>
          </w:tcPr>
          <w:p w:rsidR="00456704" w:rsidRDefault="001C1DA4">
            <w:pPr>
              <w:ind w:right="1022"/>
              <w:jc w:val="center"/>
              <w:rPr>
                <w:sz w:val="20"/>
                <w:szCs w:val="20"/>
              </w:rPr>
            </w:pPr>
            <w:r>
              <w:rPr>
                <w:rFonts w:eastAsia="Times New Roman"/>
                <w:b/>
                <w:bCs/>
                <w:w w:val="99"/>
                <w:sz w:val="16"/>
                <w:szCs w:val="16"/>
              </w:rPr>
              <w:t>Nama Siswa</w:t>
            </w:r>
          </w:p>
        </w:tc>
        <w:tc>
          <w:tcPr>
            <w:tcW w:w="2840" w:type="dxa"/>
            <w:tcBorders>
              <w:top w:val="single" w:sz="8" w:space="0" w:color="auto"/>
              <w:bottom w:val="single" w:sz="8" w:space="0" w:color="auto"/>
            </w:tcBorders>
            <w:vAlign w:val="bottom"/>
          </w:tcPr>
          <w:p w:rsidR="00456704" w:rsidRDefault="001C1DA4">
            <w:pPr>
              <w:jc w:val="center"/>
              <w:rPr>
                <w:sz w:val="20"/>
                <w:szCs w:val="20"/>
              </w:rPr>
            </w:pPr>
            <w:r>
              <w:rPr>
                <w:rFonts w:eastAsia="Times New Roman"/>
                <w:b/>
                <w:bCs/>
                <w:sz w:val="16"/>
                <w:szCs w:val="16"/>
              </w:rPr>
              <w:t>Nilai</w:t>
            </w:r>
          </w:p>
        </w:tc>
        <w:tc>
          <w:tcPr>
            <w:tcW w:w="2780" w:type="dxa"/>
            <w:tcBorders>
              <w:top w:val="single" w:sz="8" w:space="0" w:color="auto"/>
              <w:bottom w:val="single" w:sz="8" w:space="0" w:color="auto"/>
            </w:tcBorders>
            <w:vAlign w:val="bottom"/>
          </w:tcPr>
          <w:p w:rsidR="00456704" w:rsidRDefault="001C1DA4">
            <w:pPr>
              <w:ind w:left="1220"/>
              <w:rPr>
                <w:sz w:val="20"/>
                <w:szCs w:val="20"/>
              </w:rPr>
            </w:pPr>
            <w:r>
              <w:rPr>
                <w:rFonts w:eastAsia="Times New Roman"/>
                <w:b/>
                <w:bCs/>
                <w:i/>
                <w:iCs/>
                <w:sz w:val="16"/>
                <w:szCs w:val="16"/>
              </w:rPr>
              <w:t>Rank</w:t>
            </w:r>
          </w:p>
        </w:tc>
        <w:tc>
          <w:tcPr>
            <w:tcW w:w="80" w:type="dxa"/>
            <w:vAlign w:val="bottom"/>
          </w:tcPr>
          <w:p w:rsidR="00456704" w:rsidRDefault="00456704">
            <w:pPr>
              <w:rPr>
                <w:sz w:val="18"/>
                <w:szCs w:val="18"/>
              </w:rPr>
            </w:pPr>
          </w:p>
        </w:tc>
      </w:tr>
      <w:tr w:rsidR="00456704">
        <w:trPr>
          <w:trHeight w:val="209"/>
        </w:trPr>
        <w:tc>
          <w:tcPr>
            <w:tcW w:w="80" w:type="dxa"/>
            <w:vAlign w:val="bottom"/>
          </w:tcPr>
          <w:p w:rsidR="00456704" w:rsidRDefault="00456704">
            <w:pPr>
              <w:rPr>
                <w:sz w:val="18"/>
                <w:szCs w:val="18"/>
              </w:rPr>
            </w:pPr>
          </w:p>
        </w:tc>
        <w:tc>
          <w:tcPr>
            <w:tcW w:w="1920" w:type="dxa"/>
            <w:vAlign w:val="bottom"/>
          </w:tcPr>
          <w:p w:rsidR="00456704" w:rsidRDefault="001C1DA4">
            <w:pPr>
              <w:ind w:right="984"/>
              <w:jc w:val="center"/>
              <w:rPr>
                <w:sz w:val="20"/>
                <w:szCs w:val="20"/>
              </w:rPr>
            </w:pPr>
            <w:r>
              <w:rPr>
                <w:rFonts w:eastAsia="Times New Roman"/>
                <w:w w:val="99"/>
                <w:sz w:val="16"/>
                <w:szCs w:val="16"/>
              </w:rPr>
              <w:t>1.</w:t>
            </w:r>
          </w:p>
        </w:tc>
        <w:tc>
          <w:tcPr>
            <w:tcW w:w="2220" w:type="dxa"/>
            <w:vAlign w:val="bottom"/>
          </w:tcPr>
          <w:p w:rsidR="00456704" w:rsidRDefault="001C1DA4">
            <w:pPr>
              <w:ind w:right="1002"/>
              <w:jc w:val="center"/>
              <w:rPr>
                <w:sz w:val="20"/>
                <w:szCs w:val="20"/>
              </w:rPr>
            </w:pPr>
            <w:r>
              <w:rPr>
                <w:rFonts w:eastAsia="Times New Roman"/>
                <w:w w:val="98"/>
                <w:sz w:val="16"/>
                <w:szCs w:val="16"/>
              </w:rPr>
              <w:t>AR</w:t>
            </w:r>
          </w:p>
        </w:tc>
        <w:tc>
          <w:tcPr>
            <w:tcW w:w="2840" w:type="dxa"/>
            <w:vAlign w:val="bottom"/>
          </w:tcPr>
          <w:p w:rsidR="00456704" w:rsidRDefault="001C1DA4">
            <w:pPr>
              <w:jc w:val="center"/>
              <w:rPr>
                <w:sz w:val="20"/>
                <w:szCs w:val="20"/>
              </w:rPr>
            </w:pPr>
            <w:r>
              <w:rPr>
                <w:rFonts w:eastAsia="Times New Roman"/>
                <w:w w:val="99"/>
                <w:sz w:val="16"/>
                <w:szCs w:val="16"/>
              </w:rPr>
              <w:t>90</w:t>
            </w:r>
          </w:p>
        </w:tc>
        <w:tc>
          <w:tcPr>
            <w:tcW w:w="2780" w:type="dxa"/>
            <w:vAlign w:val="bottom"/>
          </w:tcPr>
          <w:p w:rsidR="00456704" w:rsidRDefault="001C1DA4">
            <w:pPr>
              <w:jc w:val="center"/>
              <w:rPr>
                <w:sz w:val="20"/>
                <w:szCs w:val="20"/>
              </w:rPr>
            </w:pPr>
            <w:r>
              <w:rPr>
                <w:rFonts w:eastAsia="Times New Roman"/>
                <w:w w:val="99"/>
                <w:sz w:val="16"/>
                <w:szCs w:val="16"/>
              </w:rPr>
              <w:t>1.5</w:t>
            </w:r>
          </w:p>
        </w:tc>
        <w:tc>
          <w:tcPr>
            <w:tcW w:w="80" w:type="dxa"/>
            <w:vAlign w:val="bottom"/>
          </w:tcPr>
          <w:p w:rsidR="00456704" w:rsidRDefault="00456704">
            <w:pPr>
              <w:rPr>
                <w:sz w:val="18"/>
                <w:szCs w:val="18"/>
              </w:rPr>
            </w:pPr>
          </w:p>
        </w:tc>
      </w:tr>
      <w:tr w:rsidR="00456704">
        <w:trPr>
          <w:trHeight w:val="230"/>
        </w:trPr>
        <w:tc>
          <w:tcPr>
            <w:tcW w:w="2000" w:type="dxa"/>
            <w:gridSpan w:val="2"/>
            <w:vAlign w:val="bottom"/>
          </w:tcPr>
          <w:p w:rsidR="00456704" w:rsidRDefault="001C1DA4">
            <w:pPr>
              <w:ind w:right="904"/>
              <w:jc w:val="center"/>
              <w:rPr>
                <w:sz w:val="20"/>
                <w:szCs w:val="20"/>
              </w:rPr>
            </w:pPr>
            <w:r>
              <w:rPr>
                <w:rFonts w:eastAsia="Times New Roman"/>
                <w:w w:val="99"/>
                <w:sz w:val="16"/>
                <w:szCs w:val="16"/>
              </w:rPr>
              <w:t>2.</w:t>
            </w:r>
          </w:p>
        </w:tc>
        <w:tc>
          <w:tcPr>
            <w:tcW w:w="2220" w:type="dxa"/>
            <w:vAlign w:val="bottom"/>
          </w:tcPr>
          <w:p w:rsidR="00456704" w:rsidRDefault="001C1DA4">
            <w:pPr>
              <w:ind w:right="1002"/>
              <w:jc w:val="center"/>
              <w:rPr>
                <w:sz w:val="20"/>
                <w:szCs w:val="20"/>
              </w:rPr>
            </w:pPr>
            <w:r>
              <w:rPr>
                <w:rFonts w:eastAsia="Times New Roman"/>
                <w:w w:val="97"/>
                <w:sz w:val="16"/>
                <w:szCs w:val="16"/>
              </w:rPr>
              <w:t>VW</w:t>
            </w:r>
          </w:p>
        </w:tc>
        <w:tc>
          <w:tcPr>
            <w:tcW w:w="2840" w:type="dxa"/>
            <w:vAlign w:val="bottom"/>
          </w:tcPr>
          <w:p w:rsidR="00456704" w:rsidRDefault="001C1DA4">
            <w:pPr>
              <w:jc w:val="center"/>
              <w:rPr>
                <w:sz w:val="20"/>
                <w:szCs w:val="20"/>
              </w:rPr>
            </w:pPr>
            <w:r>
              <w:rPr>
                <w:rFonts w:eastAsia="Times New Roman"/>
                <w:w w:val="99"/>
                <w:sz w:val="16"/>
                <w:szCs w:val="16"/>
              </w:rPr>
              <w:t>90</w:t>
            </w:r>
          </w:p>
        </w:tc>
        <w:tc>
          <w:tcPr>
            <w:tcW w:w="2780" w:type="dxa"/>
            <w:vAlign w:val="bottom"/>
          </w:tcPr>
          <w:p w:rsidR="00456704" w:rsidRDefault="001C1DA4">
            <w:pPr>
              <w:jc w:val="center"/>
              <w:rPr>
                <w:sz w:val="20"/>
                <w:szCs w:val="20"/>
              </w:rPr>
            </w:pPr>
            <w:r>
              <w:rPr>
                <w:rFonts w:eastAsia="Times New Roman"/>
                <w:w w:val="99"/>
                <w:sz w:val="16"/>
                <w:szCs w:val="16"/>
              </w:rPr>
              <w:t>1.5</w:t>
            </w:r>
          </w:p>
        </w:tc>
        <w:tc>
          <w:tcPr>
            <w:tcW w:w="80" w:type="dxa"/>
            <w:vAlign w:val="bottom"/>
          </w:tcPr>
          <w:p w:rsidR="00456704" w:rsidRDefault="00456704">
            <w:pPr>
              <w:rPr>
                <w:sz w:val="19"/>
                <w:szCs w:val="19"/>
              </w:rPr>
            </w:pPr>
          </w:p>
        </w:tc>
      </w:tr>
      <w:tr w:rsidR="00456704">
        <w:trPr>
          <w:trHeight w:val="240"/>
        </w:trPr>
        <w:tc>
          <w:tcPr>
            <w:tcW w:w="2000" w:type="dxa"/>
            <w:gridSpan w:val="2"/>
            <w:vAlign w:val="bottom"/>
          </w:tcPr>
          <w:p w:rsidR="00456704" w:rsidRDefault="001C1DA4">
            <w:pPr>
              <w:ind w:right="904"/>
              <w:jc w:val="center"/>
              <w:rPr>
                <w:sz w:val="20"/>
                <w:szCs w:val="20"/>
              </w:rPr>
            </w:pPr>
            <w:r>
              <w:rPr>
                <w:rFonts w:eastAsia="Times New Roman"/>
                <w:w w:val="99"/>
                <w:sz w:val="16"/>
                <w:szCs w:val="16"/>
              </w:rPr>
              <w:t>3.</w:t>
            </w:r>
          </w:p>
        </w:tc>
        <w:tc>
          <w:tcPr>
            <w:tcW w:w="2220" w:type="dxa"/>
            <w:vAlign w:val="bottom"/>
          </w:tcPr>
          <w:p w:rsidR="00456704" w:rsidRDefault="001C1DA4">
            <w:pPr>
              <w:ind w:right="1022"/>
              <w:jc w:val="center"/>
              <w:rPr>
                <w:sz w:val="20"/>
                <w:szCs w:val="20"/>
              </w:rPr>
            </w:pPr>
            <w:r>
              <w:rPr>
                <w:rFonts w:eastAsia="Times New Roman"/>
                <w:w w:val="97"/>
                <w:sz w:val="16"/>
                <w:szCs w:val="16"/>
              </w:rPr>
              <w:t>LR</w:t>
            </w:r>
          </w:p>
        </w:tc>
        <w:tc>
          <w:tcPr>
            <w:tcW w:w="2840" w:type="dxa"/>
            <w:vAlign w:val="bottom"/>
          </w:tcPr>
          <w:p w:rsidR="00456704" w:rsidRDefault="001C1DA4">
            <w:pPr>
              <w:jc w:val="center"/>
              <w:rPr>
                <w:sz w:val="20"/>
                <w:szCs w:val="20"/>
              </w:rPr>
            </w:pPr>
            <w:r>
              <w:rPr>
                <w:rFonts w:eastAsia="Times New Roman"/>
                <w:w w:val="99"/>
                <w:sz w:val="16"/>
                <w:szCs w:val="16"/>
              </w:rPr>
              <w:t>80</w:t>
            </w:r>
          </w:p>
        </w:tc>
        <w:tc>
          <w:tcPr>
            <w:tcW w:w="2780" w:type="dxa"/>
            <w:vAlign w:val="bottom"/>
          </w:tcPr>
          <w:p w:rsidR="00456704" w:rsidRDefault="001C1DA4">
            <w:pPr>
              <w:jc w:val="center"/>
              <w:rPr>
                <w:sz w:val="20"/>
                <w:szCs w:val="20"/>
              </w:rPr>
            </w:pPr>
            <w:r>
              <w:rPr>
                <w:rFonts w:eastAsia="Times New Roman"/>
                <w:w w:val="99"/>
                <w:sz w:val="16"/>
                <w:szCs w:val="16"/>
              </w:rPr>
              <w:t>4</w:t>
            </w:r>
          </w:p>
        </w:tc>
        <w:tc>
          <w:tcPr>
            <w:tcW w:w="80" w:type="dxa"/>
            <w:vAlign w:val="bottom"/>
          </w:tcPr>
          <w:p w:rsidR="00456704" w:rsidRDefault="00456704">
            <w:pPr>
              <w:rPr>
                <w:sz w:val="20"/>
                <w:szCs w:val="20"/>
              </w:rPr>
            </w:pPr>
          </w:p>
        </w:tc>
      </w:tr>
      <w:tr w:rsidR="00456704">
        <w:trPr>
          <w:trHeight w:val="240"/>
        </w:trPr>
        <w:tc>
          <w:tcPr>
            <w:tcW w:w="2000" w:type="dxa"/>
            <w:gridSpan w:val="2"/>
            <w:vAlign w:val="bottom"/>
          </w:tcPr>
          <w:p w:rsidR="00456704" w:rsidRDefault="001C1DA4">
            <w:pPr>
              <w:ind w:right="904"/>
              <w:jc w:val="center"/>
              <w:rPr>
                <w:sz w:val="20"/>
                <w:szCs w:val="20"/>
              </w:rPr>
            </w:pPr>
            <w:r>
              <w:rPr>
                <w:rFonts w:eastAsia="Times New Roman"/>
                <w:w w:val="99"/>
                <w:sz w:val="16"/>
                <w:szCs w:val="16"/>
              </w:rPr>
              <w:t>4.</w:t>
            </w:r>
          </w:p>
        </w:tc>
        <w:tc>
          <w:tcPr>
            <w:tcW w:w="2220" w:type="dxa"/>
            <w:vAlign w:val="bottom"/>
          </w:tcPr>
          <w:p w:rsidR="00456704" w:rsidRDefault="001C1DA4">
            <w:pPr>
              <w:ind w:right="1022"/>
              <w:jc w:val="center"/>
              <w:rPr>
                <w:sz w:val="20"/>
                <w:szCs w:val="20"/>
              </w:rPr>
            </w:pPr>
            <w:r>
              <w:rPr>
                <w:rFonts w:eastAsia="Times New Roman"/>
                <w:sz w:val="16"/>
                <w:szCs w:val="16"/>
              </w:rPr>
              <w:t>NG</w:t>
            </w:r>
          </w:p>
        </w:tc>
        <w:tc>
          <w:tcPr>
            <w:tcW w:w="2840" w:type="dxa"/>
            <w:vAlign w:val="bottom"/>
          </w:tcPr>
          <w:p w:rsidR="00456704" w:rsidRDefault="001C1DA4">
            <w:pPr>
              <w:jc w:val="center"/>
              <w:rPr>
                <w:sz w:val="20"/>
                <w:szCs w:val="20"/>
              </w:rPr>
            </w:pPr>
            <w:r>
              <w:rPr>
                <w:rFonts w:eastAsia="Times New Roman"/>
                <w:w w:val="99"/>
                <w:sz w:val="16"/>
                <w:szCs w:val="16"/>
              </w:rPr>
              <w:t>80</w:t>
            </w:r>
          </w:p>
        </w:tc>
        <w:tc>
          <w:tcPr>
            <w:tcW w:w="2780" w:type="dxa"/>
            <w:vAlign w:val="bottom"/>
          </w:tcPr>
          <w:p w:rsidR="00456704" w:rsidRDefault="001C1DA4">
            <w:pPr>
              <w:jc w:val="center"/>
              <w:rPr>
                <w:sz w:val="20"/>
                <w:szCs w:val="20"/>
              </w:rPr>
            </w:pPr>
            <w:r>
              <w:rPr>
                <w:rFonts w:eastAsia="Times New Roman"/>
                <w:w w:val="99"/>
                <w:sz w:val="16"/>
                <w:szCs w:val="16"/>
              </w:rPr>
              <w:t>4</w:t>
            </w:r>
          </w:p>
        </w:tc>
        <w:tc>
          <w:tcPr>
            <w:tcW w:w="80" w:type="dxa"/>
            <w:vAlign w:val="bottom"/>
          </w:tcPr>
          <w:p w:rsidR="00456704" w:rsidRDefault="00456704">
            <w:pPr>
              <w:rPr>
                <w:sz w:val="20"/>
                <w:szCs w:val="20"/>
              </w:rPr>
            </w:pPr>
          </w:p>
        </w:tc>
      </w:tr>
      <w:tr w:rsidR="00456704">
        <w:trPr>
          <w:trHeight w:val="240"/>
        </w:trPr>
        <w:tc>
          <w:tcPr>
            <w:tcW w:w="2000" w:type="dxa"/>
            <w:gridSpan w:val="2"/>
            <w:vAlign w:val="bottom"/>
          </w:tcPr>
          <w:p w:rsidR="00456704" w:rsidRDefault="001C1DA4">
            <w:pPr>
              <w:ind w:right="904"/>
              <w:jc w:val="center"/>
              <w:rPr>
                <w:sz w:val="20"/>
                <w:szCs w:val="20"/>
              </w:rPr>
            </w:pPr>
            <w:r>
              <w:rPr>
                <w:rFonts w:eastAsia="Times New Roman"/>
                <w:w w:val="99"/>
                <w:sz w:val="16"/>
                <w:szCs w:val="16"/>
              </w:rPr>
              <w:t>5.</w:t>
            </w:r>
          </w:p>
        </w:tc>
        <w:tc>
          <w:tcPr>
            <w:tcW w:w="2220" w:type="dxa"/>
            <w:vAlign w:val="bottom"/>
          </w:tcPr>
          <w:p w:rsidR="00456704" w:rsidRDefault="001C1DA4">
            <w:pPr>
              <w:ind w:right="1002"/>
              <w:jc w:val="center"/>
              <w:rPr>
                <w:sz w:val="20"/>
                <w:szCs w:val="20"/>
              </w:rPr>
            </w:pPr>
            <w:r>
              <w:rPr>
                <w:rFonts w:eastAsia="Times New Roman"/>
                <w:sz w:val="16"/>
                <w:szCs w:val="16"/>
              </w:rPr>
              <w:t>HZ</w:t>
            </w:r>
          </w:p>
        </w:tc>
        <w:tc>
          <w:tcPr>
            <w:tcW w:w="2840" w:type="dxa"/>
            <w:vAlign w:val="bottom"/>
          </w:tcPr>
          <w:p w:rsidR="00456704" w:rsidRDefault="001C1DA4">
            <w:pPr>
              <w:jc w:val="center"/>
              <w:rPr>
                <w:sz w:val="20"/>
                <w:szCs w:val="20"/>
              </w:rPr>
            </w:pPr>
            <w:r>
              <w:rPr>
                <w:rFonts w:eastAsia="Times New Roman"/>
                <w:w w:val="99"/>
                <w:sz w:val="16"/>
                <w:szCs w:val="16"/>
              </w:rPr>
              <w:t>80</w:t>
            </w:r>
          </w:p>
        </w:tc>
        <w:tc>
          <w:tcPr>
            <w:tcW w:w="2780" w:type="dxa"/>
            <w:vAlign w:val="bottom"/>
          </w:tcPr>
          <w:p w:rsidR="00456704" w:rsidRDefault="001C1DA4">
            <w:pPr>
              <w:jc w:val="center"/>
              <w:rPr>
                <w:sz w:val="20"/>
                <w:szCs w:val="20"/>
              </w:rPr>
            </w:pPr>
            <w:r>
              <w:rPr>
                <w:rFonts w:eastAsia="Times New Roman"/>
                <w:w w:val="99"/>
                <w:sz w:val="16"/>
                <w:szCs w:val="16"/>
              </w:rPr>
              <w:t>4</w:t>
            </w:r>
          </w:p>
        </w:tc>
        <w:tc>
          <w:tcPr>
            <w:tcW w:w="80" w:type="dxa"/>
            <w:vAlign w:val="bottom"/>
          </w:tcPr>
          <w:p w:rsidR="00456704" w:rsidRDefault="00456704">
            <w:pPr>
              <w:rPr>
                <w:sz w:val="20"/>
                <w:szCs w:val="20"/>
              </w:rPr>
            </w:pPr>
          </w:p>
        </w:tc>
      </w:tr>
      <w:tr w:rsidR="00456704">
        <w:trPr>
          <w:trHeight w:val="240"/>
        </w:trPr>
        <w:tc>
          <w:tcPr>
            <w:tcW w:w="2000" w:type="dxa"/>
            <w:gridSpan w:val="2"/>
            <w:vAlign w:val="bottom"/>
          </w:tcPr>
          <w:p w:rsidR="00456704" w:rsidRDefault="001C1DA4">
            <w:pPr>
              <w:ind w:right="904"/>
              <w:jc w:val="center"/>
              <w:rPr>
                <w:sz w:val="20"/>
                <w:szCs w:val="20"/>
              </w:rPr>
            </w:pPr>
            <w:r>
              <w:rPr>
                <w:rFonts w:eastAsia="Times New Roman"/>
                <w:w w:val="99"/>
                <w:sz w:val="16"/>
                <w:szCs w:val="16"/>
              </w:rPr>
              <w:t>6.</w:t>
            </w:r>
          </w:p>
        </w:tc>
        <w:tc>
          <w:tcPr>
            <w:tcW w:w="2220" w:type="dxa"/>
            <w:vAlign w:val="bottom"/>
          </w:tcPr>
          <w:p w:rsidR="00456704" w:rsidRDefault="001C1DA4">
            <w:pPr>
              <w:ind w:right="1002"/>
              <w:jc w:val="center"/>
              <w:rPr>
                <w:sz w:val="20"/>
                <w:szCs w:val="20"/>
              </w:rPr>
            </w:pPr>
            <w:r>
              <w:rPr>
                <w:rFonts w:eastAsia="Times New Roman"/>
                <w:w w:val="98"/>
                <w:sz w:val="16"/>
                <w:szCs w:val="16"/>
              </w:rPr>
              <w:t>AR</w:t>
            </w:r>
          </w:p>
        </w:tc>
        <w:tc>
          <w:tcPr>
            <w:tcW w:w="2840" w:type="dxa"/>
            <w:vAlign w:val="bottom"/>
          </w:tcPr>
          <w:p w:rsidR="00456704" w:rsidRDefault="001C1DA4">
            <w:pPr>
              <w:jc w:val="center"/>
              <w:rPr>
                <w:sz w:val="20"/>
                <w:szCs w:val="20"/>
              </w:rPr>
            </w:pPr>
            <w:r>
              <w:rPr>
                <w:rFonts w:eastAsia="Times New Roman"/>
                <w:w w:val="99"/>
                <w:sz w:val="16"/>
                <w:szCs w:val="16"/>
              </w:rPr>
              <w:t>0</w:t>
            </w:r>
          </w:p>
        </w:tc>
        <w:tc>
          <w:tcPr>
            <w:tcW w:w="2780" w:type="dxa"/>
            <w:vAlign w:val="bottom"/>
          </w:tcPr>
          <w:p w:rsidR="00456704" w:rsidRDefault="001C1DA4">
            <w:pPr>
              <w:jc w:val="center"/>
              <w:rPr>
                <w:sz w:val="20"/>
                <w:szCs w:val="20"/>
              </w:rPr>
            </w:pPr>
            <w:r>
              <w:rPr>
                <w:rFonts w:eastAsia="Times New Roman"/>
                <w:w w:val="99"/>
                <w:sz w:val="16"/>
                <w:szCs w:val="16"/>
              </w:rPr>
              <w:t>8</w:t>
            </w:r>
          </w:p>
        </w:tc>
        <w:tc>
          <w:tcPr>
            <w:tcW w:w="80" w:type="dxa"/>
            <w:vAlign w:val="bottom"/>
          </w:tcPr>
          <w:p w:rsidR="00456704" w:rsidRDefault="00456704">
            <w:pPr>
              <w:rPr>
                <w:sz w:val="20"/>
                <w:szCs w:val="20"/>
              </w:rPr>
            </w:pPr>
          </w:p>
        </w:tc>
      </w:tr>
      <w:tr w:rsidR="00456704">
        <w:trPr>
          <w:trHeight w:val="240"/>
        </w:trPr>
        <w:tc>
          <w:tcPr>
            <w:tcW w:w="2000" w:type="dxa"/>
            <w:gridSpan w:val="2"/>
            <w:vAlign w:val="bottom"/>
          </w:tcPr>
          <w:p w:rsidR="00456704" w:rsidRDefault="001C1DA4">
            <w:pPr>
              <w:ind w:right="904"/>
              <w:jc w:val="center"/>
              <w:rPr>
                <w:sz w:val="20"/>
                <w:szCs w:val="20"/>
              </w:rPr>
            </w:pPr>
            <w:r>
              <w:rPr>
                <w:rFonts w:eastAsia="Times New Roman"/>
                <w:w w:val="99"/>
                <w:sz w:val="16"/>
                <w:szCs w:val="16"/>
              </w:rPr>
              <w:t>7.</w:t>
            </w:r>
          </w:p>
        </w:tc>
        <w:tc>
          <w:tcPr>
            <w:tcW w:w="2220" w:type="dxa"/>
            <w:vAlign w:val="bottom"/>
          </w:tcPr>
          <w:p w:rsidR="00456704" w:rsidRDefault="001C1DA4">
            <w:pPr>
              <w:ind w:right="1022"/>
              <w:jc w:val="center"/>
              <w:rPr>
                <w:sz w:val="20"/>
                <w:szCs w:val="20"/>
              </w:rPr>
            </w:pPr>
            <w:r>
              <w:rPr>
                <w:rFonts w:eastAsia="Times New Roman"/>
                <w:w w:val="97"/>
                <w:sz w:val="16"/>
                <w:szCs w:val="16"/>
              </w:rPr>
              <w:t>LR</w:t>
            </w:r>
          </w:p>
        </w:tc>
        <w:tc>
          <w:tcPr>
            <w:tcW w:w="2840" w:type="dxa"/>
            <w:vAlign w:val="bottom"/>
          </w:tcPr>
          <w:p w:rsidR="00456704" w:rsidRDefault="001C1DA4">
            <w:pPr>
              <w:jc w:val="center"/>
              <w:rPr>
                <w:sz w:val="20"/>
                <w:szCs w:val="20"/>
              </w:rPr>
            </w:pPr>
            <w:r>
              <w:rPr>
                <w:rFonts w:eastAsia="Times New Roman"/>
                <w:w w:val="99"/>
                <w:sz w:val="16"/>
                <w:szCs w:val="16"/>
              </w:rPr>
              <w:t>0</w:t>
            </w:r>
          </w:p>
        </w:tc>
        <w:tc>
          <w:tcPr>
            <w:tcW w:w="2780" w:type="dxa"/>
            <w:vAlign w:val="bottom"/>
          </w:tcPr>
          <w:p w:rsidR="00456704" w:rsidRDefault="001C1DA4">
            <w:pPr>
              <w:jc w:val="center"/>
              <w:rPr>
                <w:sz w:val="20"/>
                <w:szCs w:val="20"/>
              </w:rPr>
            </w:pPr>
            <w:r>
              <w:rPr>
                <w:rFonts w:eastAsia="Times New Roman"/>
                <w:w w:val="99"/>
                <w:sz w:val="16"/>
                <w:szCs w:val="16"/>
              </w:rPr>
              <w:t>8</w:t>
            </w:r>
          </w:p>
        </w:tc>
        <w:tc>
          <w:tcPr>
            <w:tcW w:w="80" w:type="dxa"/>
            <w:vAlign w:val="bottom"/>
          </w:tcPr>
          <w:p w:rsidR="00456704" w:rsidRDefault="00456704">
            <w:pPr>
              <w:rPr>
                <w:sz w:val="20"/>
                <w:szCs w:val="20"/>
              </w:rPr>
            </w:pPr>
          </w:p>
        </w:tc>
      </w:tr>
      <w:tr w:rsidR="00456704">
        <w:trPr>
          <w:trHeight w:val="240"/>
        </w:trPr>
        <w:tc>
          <w:tcPr>
            <w:tcW w:w="2000" w:type="dxa"/>
            <w:gridSpan w:val="2"/>
            <w:vAlign w:val="bottom"/>
          </w:tcPr>
          <w:p w:rsidR="00456704" w:rsidRDefault="001C1DA4">
            <w:pPr>
              <w:ind w:right="904"/>
              <w:jc w:val="center"/>
              <w:rPr>
                <w:sz w:val="20"/>
                <w:szCs w:val="20"/>
              </w:rPr>
            </w:pPr>
            <w:r>
              <w:rPr>
                <w:rFonts w:eastAsia="Times New Roman"/>
                <w:w w:val="99"/>
                <w:sz w:val="16"/>
                <w:szCs w:val="16"/>
              </w:rPr>
              <w:t>8.</w:t>
            </w:r>
          </w:p>
        </w:tc>
        <w:tc>
          <w:tcPr>
            <w:tcW w:w="2220" w:type="dxa"/>
            <w:vAlign w:val="bottom"/>
          </w:tcPr>
          <w:p w:rsidR="00456704" w:rsidRDefault="001C1DA4">
            <w:pPr>
              <w:ind w:right="1022"/>
              <w:jc w:val="center"/>
              <w:rPr>
                <w:sz w:val="20"/>
                <w:szCs w:val="20"/>
              </w:rPr>
            </w:pPr>
            <w:r>
              <w:rPr>
                <w:rFonts w:eastAsia="Times New Roman"/>
                <w:sz w:val="16"/>
                <w:szCs w:val="16"/>
              </w:rPr>
              <w:t>NG</w:t>
            </w:r>
          </w:p>
        </w:tc>
        <w:tc>
          <w:tcPr>
            <w:tcW w:w="2840" w:type="dxa"/>
            <w:vAlign w:val="bottom"/>
          </w:tcPr>
          <w:p w:rsidR="00456704" w:rsidRDefault="001C1DA4">
            <w:pPr>
              <w:jc w:val="center"/>
              <w:rPr>
                <w:sz w:val="20"/>
                <w:szCs w:val="20"/>
              </w:rPr>
            </w:pPr>
            <w:r>
              <w:rPr>
                <w:rFonts w:eastAsia="Times New Roman"/>
                <w:w w:val="99"/>
                <w:sz w:val="16"/>
                <w:szCs w:val="16"/>
              </w:rPr>
              <w:t>0</w:t>
            </w:r>
          </w:p>
        </w:tc>
        <w:tc>
          <w:tcPr>
            <w:tcW w:w="2780" w:type="dxa"/>
            <w:vAlign w:val="bottom"/>
          </w:tcPr>
          <w:p w:rsidR="00456704" w:rsidRDefault="001C1DA4">
            <w:pPr>
              <w:jc w:val="center"/>
              <w:rPr>
                <w:sz w:val="20"/>
                <w:szCs w:val="20"/>
              </w:rPr>
            </w:pPr>
            <w:r>
              <w:rPr>
                <w:rFonts w:eastAsia="Times New Roman"/>
                <w:w w:val="99"/>
                <w:sz w:val="16"/>
                <w:szCs w:val="16"/>
              </w:rPr>
              <w:t>8</w:t>
            </w:r>
          </w:p>
        </w:tc>
        <w:tc>
          <w:tcPr>
            <w:tcW w:w="80" w:type="dxa"/>
            <w:vAlign w:val="bottom"/>
          </w:tcPr>
          <w:p w:rsidR="00456704" w:rsidRDefault="00456704">
            <w:pPr>
              <w:rPr>
                <w:sz w:val="20"/>
                <w:szCs w:val="20"/>
              </w:rPr>
            </w:pPr>
          </w:p>
        </w:tc>
      </w:tr>
      <w:tr w:rsidR="00456704">
        <w:trPr>
          <w:trHeight w:val="240"/>
        </w:trPr>
        <w:tc>
          <w:tcPr>
            <w:tcW w:w="2000" w:type="dxa"/>
            <w:gridSpan w:val="2"/>
            <w:vAlign w:val="bottom"/>
          </w:tcPr>
          <w:p w:rsidR="00456704" w:rsidRDefault="001C1DA4">
            <w:pPr>
              <w:ind w:right="904"/>
              <w:jc w:val="center"/>
              <w:rPr>
                <w:sz w:val="20"/>
                <w:szCs w:val="20"/>
              </w:rPr>
            </w:pPr>
            <w:r>
              <w:rPr>
                <w:rFonts w:eastAsia="Times New Roman"/>
                <w:w w:val="99"/>
                <w:sz w:val="16"/>
                <w:szCs w:val="16"/>
              </w:rPr>
              <w:t>9.</w:t>
            </w:r>
          </w:p>
        </w:tc>
        <w:tc>
          <w:tcPr>
            <w:tcW w:w="2220" w:type="dxa"/>
            <w:vAlign w:val="bottom"/>
          </w:tcPr>
          <w:p w:rsidR="00456704" w:rsidRDefault="001C1DA4">
            <w:pPr>
              <w:ind w:right="1002"/>
              <w:jc w:val="center"/>
              <w:rPr>
                <w:sz w:val="20"/>
                <w:szCs w:val="20"/>
              </w:rPr>
            </w:pPr>
            <w:r>
              <w:rPr>
                <w:rFonts w:eastAsia="Times New Roman"/>
                <w:sz w:val="16"/>
                <w:szCs w:val="16"/>
              </w:rPr>
              <w:t>HZ</w:t>
            </w:r>
          </w:p>
        </w:tc>
        <w:tc>
          <w:tcPr>
            <w:tcW w:w="2840" w:type="dxa"/>
            <w:vAlign w:val="bottom"/>
          </w:tcPr>
          <w:p w:rsidR="00456704" w:rsidRDefault="001C1DA4">
            <w:pPr>
              <w:jc w:val="center"/>
              <w:rPr>
                <w:sz w:val="20"/>
                <w:szCs w:val="20"/>
              </w:rPr>
            </w:pPr>
            <w:r>
              <w:rPr>
                <w:rFonts w:eastAsia="Times New Roman"/>
                <w:w w:val="99"/>
                <w:sz w:val="16"/>
                <w:szCs w:val="16"/>
              </w:rPr>
              <w:t>0</w:t>
            </w:r>
          </w:p>
        </w:tc>
        <w:tc>
          <w:tcPr>
            <w:tcW w:w="2780" w:type="dxa"/>
            <w:vAlign w:val="bottom"/>
          </w:tcPr>
          <w:p w:rsidR="00456704" w:rsidRDefault="001C1DA4">
            <w:pPr>
              <w:jc w:val="center"/>
              <w:rPr>
                <w:sz w:val="20"/>
                <w:szCs w:val="20"/>
              </w:rPr>
            </w:pPr>
            <w:r>
              <w:rPr>
                <w:rFonts w:eastAsia="Times New Roman"/>
                <w:w w:val="99"/>
                <w:sz w:val="16"/>
                <w:szCs w:val="16"/>
              </w:rPr>
              <w:t>8</w:t>
            </w:r>
          </w:p>
        </w:tc>
        <w:tc>
          <w:tcPr>
            <w:tcW w:w="80" w:type="dxa"/>
            <w:vAlign w:val="bottom"/>
          </w:tcPr>
          <w:p w:rsidR="00456704" w:rsidRDefault="00456704">
            <w:pPr>
              <w:rPr>
                <w:sz w:val="20"/>
                <w:szCs w:val="20"/>
              </w:rPr>
            </w:pPr>
          </w:p>
        </w:tc>
      </w:tr>
      <w:tr w:rsidR="00456704">
        <w:trPr>
          <w:trHeight w:val="240"/>
        </w:trPr>
        <w:tc>
          <w:tcPr>
            <w:tcW w:w="2000" w:type="dxa"/>
            <w:gridSpan w:val="2"/>
            <w:vAlign w:val="bottom"/>
          </w:tcPr>
          <w:p w:rsidR="00456704" w:rsidRDefault="001C1DA4">
            <w:pPr>
              <w:ind w:right="904"/>
              <w:jc w:val="center"/>
              <w:rPr>
                <w:sz w:val="20"/>
                <w:szCs w:val="20"/>
              </w:rPr>
            </w:pPr>
            <w:r>
              <w:rPr>
                <w:rFonts w:eastAsia="Times New Roman"/>
                <w:w w:val="99"/>
                <w:sz w:val="16"/>
                <w:szCs w:val="16"/>
              </w:rPr>
              <w:t>10.</w:t>
            </w:r>
          </w:p>
        </w:tc>
        <w:tc>
          <w:tcPr>
            <w:tcW w:w="2220" w:type="dxa"/>
            <w:vAlign w:val="bottom"/>
          </w:tcPr>
          <w:p w:rsidR="00456704" w:rsidRDefault="001C1DA4">
            <w:pPr>
              <w:ind w:right="1022"/>
              <w:jc w:val="center"/>
              <w:rPr>
                <w:sz w:val="20"/>
                <w:szCs w:val="20"/>
              </w:rPr>
            </w:pPr>
            <w:r>
              <w:rPr>
                <w:rFonts w:eastAsia="Times New Roman"/>
                <w:w w:val="97"/>
                <w:sz w:val="16"/>
                <w:szCs w:val="16"/>
              </w:rPr>
              <w:t>LR</w:t>
            </w:r>
          </w:p>
        </w:tc>
        <w:tc>
          <w:tcPr>
            <w:tcW w:w="2840" w:type="dxa"/>
            <w:vAlign w:val="bottom"/>
          </w:tcPr>
          <w:p w:rsidR="00456704" w:rsidRDefault="001C1DA4">
            <w:pPr>
              <w:jc w:val="center"/>
              <w:rPr>
                <w:sz w:val="20"/>
                <w:szCs w:val="20"/>
              </w:rPr>
            </w:pPr>
            <w:r>
              <w:rPr>
                <w:rFonts w:eastAsia="Times New Roman"/>
                <w:w w:val="99"/>
                <w:sz w:val="16"/>
                <w:szCs w:val="16"/>
              </w:rPr>
              <w:t>0</w:t>
            </w:r>
          </w:p>
        </w:tc>
        <w:tc>
          <w:tcPr>
            <w:tcW w:w="2780" w:type="dxa"/>
            <w:vAlign w:val="bottom"/>
          </w:tcPr>
          <w:p w:rsidR="00456704" w:rsidRDefault="001C1DA4">
            <w:pPr>
              <w:jc w:val="center"/>
              <w:rPr>
                <w:sz w:val="20"/>
                <w:szCs w:val="20"/>
              </w:rPr>
            </w:pPr>
            <w:r>
              <w:rPr>
                <w:rFonts w:eastAsia="Times New Roman"/>
                <w:w w:val="99"/>
                <w:sz w:val="16"/>
                <w:szCs w:val="16"/>
              </w:rPr>
              <w:t>8</w:t>
            </w:r>
          </w:p>
        </w:tc>
        <w:tc>
          <w:tcPr>
            <w:tcW w:w="80" w:type="dxa"/>
            <w:vAlign w:val="bottom"/>
          </w:tcPr>
          <w:p w:rsidR="00456704" w:rsidRDefault="00456704">
            <w:pPr>
              <w:rPr>
                <w:sz w:val="20"/>
                <w:szCs w:val="20"/>
              </w:rPr>
            </w:pPr>
          </w:p>
        </w:tc>
      </w:tr>
      <w:tr w:rsidR="00456704">
        <w:trPr>
          <w:trHeight w:val="27"/>
        </w:trPr>
        <w:tc>
          <w:tcPr>
            <w:tcW w:w="80" w:type="dxa"/>
            <w:vAlign w:val="bottom"/>
          </w:tcPr>
          <w:p w:rsidR="00456704" w:rsidRDefault="00456704">
            <w:pPr>
              <w:rPr>
                <w:sz w:val="2"/>
                <w:szCs w:val="2"/>
              </w:rPr>
            </w:pPr>
          </w:p>
        </w:tc>
        <w:tc>
          <w:tcPr>
            <w:tcW w:w="1920" w:type="dxa"/>
            <w:tcBorders>
              <w:bottom w:val="single" w:sz="8" w:space="0" w:color="auto"/>
            </w:tcBorders>
            <w:vAlign w:val="bottom"/>
          </w:tcPr>
          <w:p w:rsidR="00456704" w:rsidRDefault="00456704">
            <w:pPr>
              <w:rPr>
                <w:sz w:val="2"/>
                <w:szCs w:val="2"/>
              </w:rPr>
            </w:pPr>
          </w:p>
        </w:tc>
        <w:tc>
          <w:tcPr>
            <w:tcW w:w="2220" w:type="dxa"/>
            <w:tcBorders>
              <w:bottom w:val="single" w:sz="8" w:space="0" w:color="auto"/>
            </w:tcBorders>
            <w:vAlign w:val="bottom"/>
          </w:tcPr>
          <w:p w:rsidR="00456704" w:rsidRDefault="00456704">
            <w:pPr>
              <w:rPr>
                <w:sz w:val="2"/>
                <w:szCs w:val="2"/>
              </w:rPr>
            </w:pPr>
          </w:p>
        </w:tc>
        <w:tc>
          <w:tcPr>
            <w:tcW w:w="2840" w:type="dxa"/>
            <w:tcBorders>
              <w:bottom w:val="single" w:sz="8" w:space="0" w:color="auto"/>
            </w:tcBorders>
            <w:vAlign w:val="bottom"/>
          </w:tcPr>
          <w:p w:rsidR="00456704" w:rsidRDefault="00456704">
            <w:pPr>
              <w:rPr>
                <w:sz w:val="2"/>
                <w:szCs w:val="2"/>
              </w:rPr>
            </w:pPr>
          </w:p>
        </w:tc>
        <w:tc>
          <w:tcPr>
            <w:tcW w:w="2780" w:type="dxa"/>
            <w:tcBorders>
              <w:bottom w:val="single" w:sz="8" w:space="0" w:color="auto"/>
            </w:tcBorders>
            <w:vAlign w:val="bottom"/>
          </w:tcPr>
          <w:p w:rsidR="00456704" w:rsidRDefault="00456704">
            <w:pPr>
              <w:rPr>
                <w:sz w:val="2"/>
                <w:szCs w:val="2"/>
              </w:rPr>
            </w:pPr>
          </w:p>
        </w:tc>
        <w:tc>
          <w:tcPr>
            <w:tcW w:w="80" w:type="dxa"/>
            <w:vAlign w:val="bottom"/>
          </w:tcPr>
          <w:p w:rsidR="00456704" w:rsidRDefault="00456704">
            <w:pPr>
              <w:rPr>
                <w:sz w:val="2"/>
                <w:szCs w:val="2"/>
              </w:rPr>
            </w:pPr>
          </w:p>
        </w:tc>
      </w:tr>
    </w:tbl>
    <w:p w:rsidR="00456704" w:rsidRDefault="001C1DA4">
      <w:pPr>
        <w:spacing w:line="20" w:lineRule="exact"/>
        <w:rPr>
          <w:sz w:val="20"/>
          <w:szCs w:val="20"/>
        </w:rPr>
      </w:pPr>
      <w:r>
        <w:rPr>
          <w:noProof/>
          <w:sz w:val="20"/>
          <w:szCs w:val="20"/>
        </w:rPr>
        <w:drawing>
          <wp:anchor distT="0" distB="0" distL="114300" distR="114300" simplePos="0" relativeHeight="251661312" behindDoc="1" locked="0" layoutInCell="0" allowOverlap="1">
            <wp:simplePos x="0" y="0"/>
            <wp:positionH relativeFrom="column">
              <wp:posOffset>45720</wp:posOffset>
            </wp:positionH>
            <wp:positionV relativeFrom="paragraph">
              <wp:posOffset>-1686560</wp:posOffset>
            </wp:positionV>
            <wp:extent cx="6205855" cy="1687195"/>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a:extLst>
                        <a:ext uri="{28A0092B-C50C-407E-A947-70E740481C1C}"/>
                      </a:extLst>
                    </a:blip>
                    <a:srcRect/>
                    <a:stretch>
                      <a:fillRect/>
                    </a:stretch>
                  </pic:blipFill>
                  <pic:spPr bwMode="auto">
                    <a:xfrm>
                      <a:off x="0" y="0"/>
                      <a:ext cx="6205855" cy="1687195"/>
                    </a:xfrm>
                    <a:prstGeom prst="rect">
                      <a:avLst/>
                    </a:prstGeom>
                    <a:noFill/>
                  </pic:spPr>
                </pic:pic>
              </a:graphicData>
            </a:graphic>
          </wp:anchor>
        </w:drawing>
      </w:r>
    </w:p>
    <w:p w:rsidR="00456704" w:rsidRDefault="00456704">
      <w:pPr>
        <w:spacing w:line="145" w:lineRule="exact"/>
        <w:rPr>
          <w:sz w:val="20"/>
          <w:szCs w:val="20"/>
        </w:rPr>
      </w:pPr>
    </w:p>
    <w:p w:rsidR="00456704" w:rsidRDefault="001C1DA4">
      <w:pPr>
        <w:spacing w:line="200" w:lineRule="auto"/>
        <w:ind w:left="1" w:firstLine="285"/>
        <w:jc w:val="both"/>
        <w:rPr>
          <w:sz w:val="20"/>
          <w:szCs w:val="20"/>
        </w:rPr>
      </w:pPr>
      <w:r>
        <w:rPr>
          <w:rFonts w:eastAsia="Times New Roman"/>
          <w:sz w:val="16"/>
          <w:szCs w:val="16"/>
        </w:rPr>
        <w:t xml:space="preserve">Masing-masing anak telah ditentukan </w:t>
      </w:r>
      <w:r>
        <w:rPr>
          <w:rFonts w:ascii="Gautami" w:eastAsia="Gautami" w:hAnsi="Gautami" w:cs="Gautami"/>
          <w:sz w:val="16"/>
          <w:szCs w:val="16"/>
        </w:rPr>
        <w:t>​</w:t>
      </w:r>
      <w:r>
        <w:rPr>
          <w:rFonts w:eastAsia="Times New Roman"/>
          <w:i/>
          <w:iCs/>
          <w:sz w:val="16"/>
          <w:szCs w:val="16"/>
        </w:rPr>
        <w:t>rank</w:t>
      </w:r>
      <w:r>
        <w:rPr>
          <w:rFonts w:ascii="Gautami" w:eastAsia="Gautami" w:hAnsi="Gautami" w:cs="Gautami"/>
          <w:i/>
          <w:iCs/>
          <w:sz w:val="16"/>
          <w:szCs w:val="16"/>
        </w:rPr>
        <w:t>​</w:t>
      </w:r>
      <w:r>
        <w:rPr>
          <w:rFonts w:eastAsia="Times New Roman"/>
          <w:sz w:val="16"/>
          <w:szCs w:val="16"/>
        </w:rPr>
        <w:t xml:space="preserve">nya. Menurut Sugiyono (2015:269) pada nilai yang sama ranking ditentukan dengan cara menjumlahkan ranking lalu dibagi dua, misalnya ranking 1 dengan 2 mempunyai nilai yang sama, maka 1+2:2 dan diperoleh hasil atau rankingnya 1,5. Pada nilai yang tidak ada persamaan maka langsung ditentukan ranking berdasarkan urutan nilainya, misalnya nilai urutan ketiga tidak memiliki persamaan nilai dengan yang lain maka rankingnya yaitu 3. Perlu diketahui bahwa penting untuk mengurutkan nilai dari yang terbesar hingga terkecil dalam memudahkan pencarian atau menentukan ranking. Setelah ditentukan </w:t>
      </w:r>
      <w:r>
        <w:rPr>
          <w:rFonts w:ascii="Gautami" w:eastAsia="Gautami" w:hAnsi="Gautami" w:cs="Gautami"/>
          <w:sz w:val="16"/>
          <w:szCs w:val="16"/>
        </w:rPr>
        <w:t>​</w:t>
      </w:r>
      <w:r>
        <w:rPr>
          <w:rFonts w:eastAsia="Times New Roman"/>
          <w:i/>
          <w:iCs/>
          <w:sz w:val="16"/>
          <w:szCs w:val="16"/>
        </w:rPr>
        <w:t>rank</w:t>
      </w:r>
      <w:r>
        <w:rPr>
          <w:rFonts w:eastAsia="Times New Roman"/>
          <w:sz w:val="16"/>
          <w:szCs w:val="16"/>
        </w:rPr>
        <w:t xml:space="preserve"> </w:t>
      </w:r>
      <w:r>
        <w:rPr>
          <w:rFonts w:ascii="Gautami" w:eastAsia="Gautami" w:hAnsi="Gautami" w:cs="Gautami"/>
          <w:sz w:val="16"/>
          <w:szCs w:val="16"/>
        </w:rPr>
        <w:t>​</w:t>
      </w:r>
      <w:r>
        <w:rPr>
          <w:rFonts w:eastAsia="Times New Roman"/>
          <w:i/>
          <w:iCs/>
          <w:sz w:val="16"/>
          <w:szCs w:val="16"/>
        </w:rPr>
        <w:t>pretest</w:t>
      </w:r>
      <w:r>
        <w:rPr>
          <w:rFonts w:eastAsia="Times New Roman"/>
          <w:sz w:val="16"/>
          <w:szCs w:val="16"/>
        </w:rPr>
        <w:t xml:space="preserve"> </w:t>
      </w:r>
      <w:r>
        <w:rPr>
          <w:rFonts w:ascii="Gautami" w:eastAsia="Gautami" w:hAnsi="Gautami" w:cs="Gautami"/>
          <w:i/>
          <w:iCs/>
          <w:sz w:val="16"/>
          <w:szCs w:val="16"/>
        </w:rPr>
        <w:t>​</w:t>
      </w:r>
      <w:r>
        <w:rPr>
          <w:rFonts w:eastAsia="Times New Roman"/>
          <w:sz w:val="16"/>
          <w:szCs w:val="16"/>
        </w:rPr>
        <w:t xml:space="preserve">dan </w:t>
      </w:r>
      <w:r>
        <w:rPr>
          <w:rFonts w:ascii="Gautami" w:eastAsia="Gautami" w:hAnsi="Gautami" w:cs="Gautami"/>
          <w:sz w:val="16"/>
          <w:szCs w:val="16"/>
        </w:rPr>
        <w:t>​</w:t>
      </w:r>
      <w:r>
        <w:rPr>
          <w:rFonts w:eastAsia="Times New Roman"/>
          <w:i/>
          <w:iCs/>
          <w:sz w:val="16"/>
          <w:szCs w:val="16"/>
        </w:rPr>
        <w:t>rank posttest</w:t>
      </w:r>
      <w:r>
        <w:rPr>
          <w:rFonts w:eastAsia="Times New Roman"/>
          <w:sz w:val="16"/>
          <w:szCs w:val="16"/>
        </w:rPr>
        <w:t xml:space="preserve"> berdasarkan tabel analisis di atas, maka dijumlahkan peringkat </w:t>
      </w:r>
      <w:r>
        <w:rPr>
          <w:rFonts w:ascii="Gautami" w:eastAsia="Gautami" w:hAnsi="Gautami" w:cs="Gautami"/>
          <w:sz w:val="16"/>
          <w:szCs w:val="16"/>
        </w:rPr>
        <w:t>​</w:t>
      </w:r>
      <w:r>
        <w:rPr>
          <w:rFonts w:eastAsia="Times New Roman"/>
          <w:i/>
          <w:iCs/>
          <w:sz w:val="16"/>
          <w:szCs w:val="16"/>
        </w:rPr>
        <w:t>rank</w:t>
      </w:r>
      <w:r>
        <w:rPr>
          <w:rFonts w:eastAsia="Times New Roman"/>
          <w:sz w:val="16"/>
          <w:szCs w:val="16"/>
        </w:rPr>
        <w:t xml:space="preserve"> </w:t>
      </w:r>
      <w:r>
        <w:rPr>
          <w:rFonts w:eastAsia="Times New Roman"/>
          <w:i/>
          <w:iCs/>
          <w:sz w:val="16"/>
          <w:szCs w:val="16"/>
        </w:rPr>
        <w:t xml:space="preserve">pretest </w:t>
      </w:r>
      <w:r>
        <w:rPr>
          <w:rFonts w:ascii="Gautami" w:eastAsia="Gautami" w:hAnsi="Gautami" w:cs="Gautami"/>
          <w:i/>
          <w:iCs/>
          <w:sz w:val="16"/>
          <w:szCs w:val="16"/>
        </w:rPr>
        <w:t>​</w:t>
      </w:r>
      <w:r>
        <w:rPr>
          <w:rFonts w:eastAsia="Times New Roman"/>
          <w:sz w:val="16"/>
          <w:szCs w:val="16"/>
        </w:rPr>
        <w:t>dan</w:t>
      </w:r>
      <w:r>
        <w:rPr>
          <w:rFonts w:eastAsia="Times New Roman"/>
          <w:i/>
          <w:iCs/>
          <w:sz w:val="16"/>
          <w:szCs w:val="16"/>
        </w:rPr>
        <w:t xml:space="preserve"> rank posttest</w:t>
      </w:r>
      <w:r>
        <w:rPr>
          <w:rFonts w:ascii="Gautami" w:eastAsia="Gautami" w:hAnsi="Gautami" w:cs="Gautami"/>
          <w:i/>
          <w:iCs/>
          <w:sz w:val="16"/>
          <w:szCs w:val="16"/>
        </w:rPr>
        <w:t>​</w:t>
      </w:r>
      <w:r>
        <w:rPr>
          <w:rFonts w:eastAsia="Times New Roman"/>
          <w:sz w:val="16"/>
          <w:szCs w:val="16"/>
        </w:rPr>
        <w:t>. Pada tabel di bawah dijumlahkan sesuai dengan bagiannya, yakni bagian</w:t>
      </w:r>
      <w:r>
        <w:rPr>
          <w:rFonts w:eastAsia="Times New Roman"/>
          <w:i/>
          <w:iCs/>
          <w:sz w:val="16"/>
          <w:szCs w:val="16"/>
        </w:rPr>
        <w:t xml:space="preserve"> </w:t>
      </w:r>
      <w:r>
        <w:rPr>
          <w:rFonts w:ascii="Gautami" w:eastAsia="Gautami" w:hAnsi="Gautami" w:cs="Gautami"/>
          <w:sz w:val="16"/>
          <w:szCs w:val="16"/>
        </w:rPr>
        <w:t>​</w:t>
      </w:r>
      <w:r>
        <w:rPr>
          <w:rFonts w:eastAsia="Times New Roman"/>
          <w:i/>
          <w:iCs/>
          <w:sz w:val="16"/>
          <w:szCs w:val="16"/>
        </w:rPr>
        <w:t xml:space="preserve">pretest </w:t>
      </w:r>
      <w:r>
        <w:rPr>
          <w:rFonts w:eastAsia="Times New Roman"/>
          <w:sz w:val="16"/>
          <w:szCs w:val="16"/>
        </w:rPr>
        <w:t>dan bagian</w:t>
      </w:r>
      <w:r>
        <w:rPr>
          <w:rFonts w:eastAsia="Times New Roman"/>
          <w:i/>
          <w:iCs/>
          <w:sz w:val="16"/>
          <w:szCs w:val="16"/>
        </w:rPr>
        <w:t xml:space="preserve"> </w:t>
      </w:r>
      <w:r>
        <w:rPr>
          <w:rFonts w:ascii="Gautami" w:eastAsia="Gautami" w:hAnsi="Gautami" w:cs="Gautami"/>
          <w:sz w:val="16"/>
          <w:szCs w:val="16"/>
        </w:rPr>
        <w:t>​</w:t>
      </w:r>
      <w:r>
        <w:rPr>
          <w:rFonts w:eastAsia="Times New Roman"/>
          <w:i/>
          <w:iCs/>
          <w:sz w:val="16"/>
          <w:szCs w:val="16"/>
        </w:rPr>
        <w:t>posttest</w:t>
      </w:r>
      <w:r>
        <w:rPr>
          <w:rFonts w:ascii="Gautami" w:eastAsia="Gautami" w:hAnsi="Gautami" w:cs="Gautami"/>
          <w:i/>
          <w:iCs/>
          <w:sz w:val="16"/>
          <w:szCs w:val="16"/>
        </w:rPr>
        <w:t>​</w:t>
      </w:r>
      <w:r>
        <w:rPr>
          <w:rFonts w:eastAsia="Times New Roman"/>
          <w:sz w:val="16"/>
          <w:szCs w:val="16"/>
        </w:rPr>
        <w:t>.Nilai</w:t>
      </w:r>
      <w:r>
        <w:rPr>
          <w:rFonts w:eastAsia="Times New Roman"/>
          <w:i/>
          <w:iCs/>
          <w:sz w:val="16"/>
          <w:szCs w:val="16"/>
        </w:rPr>
        <w:t xml:space="preserve"> </w:t>
      </w:r>
      <w:r>
        <w:rPr>
          <w:rFonts w:ascii="Gautami" w:eastAsia="Gautami" w:hAnsi="Gautami" w:cs="Gautami"/>
          <w:sz w:val="16"/>
          <w:szCs w:val="16"/>
        </w:rPr>
        <w:t>​</w:t>
      </w:r>
      <w:r>
        <w:rPr>
          <w:rFonts w:eastAsia="Times New Roman"/>
          <w:i/>
          <w:iCs/>
          <w:sz w:val="16"/>
          <w:szCs w:val="16"/>
        </w:rPr>
        <w:t xml:space="preserve">pretest </w:t>
      </w:r>
      <w:r>
        <w:rPr>
          <w:rFonts w:eastAsia="Times New Roman"/>
          <w:sz w:val="16"/>
          <w:szCs w:val="16"/>
        </w:rPr>
        <w:t>dan nilai</w:t>
      </w:r>
      <w:r>
        <w:rPr>
          <w:rFonts w:eastAsia="Times New Roman"/>
          <w:i/>
          <w:iCs/>
          <w:sz w:val="16"/>
          <w:szCs w:val="16"/>
        </w:rPr>
        <w:t xml:space="preserve"> posttest</w:t>
      </w:r>
      <w:r>
        <w:rPr>
          <w:rFonts w:ascii="Gautami" w:eastAsia="Gautami" w:hAnsi="Gautami" w:cs="Gautami"/>
          <w:i/>
          <w:iCs/>
          <w:sz w:val="16"/>
          <w:szCs w:val="16"/>
        </w:rPr>
        <w:t>​</w:t>
      </w:r>
      <w:r>
        <w:rPr>
          <w:rFonts w:eastAsia="Times New Roman"/>
          <w:sz w:val="16"/>
          <w:szCs w:val="16"/>
        </w:rPr>
        <w:t>diikuti dengan masing-masing rankingnya seperti pada tabel di bawah ini :</w:t>
      </w:r>
    </w:p>
    <w:p w:rsidR="00456704" w:rsidRDefault="00456704">
      <w:pPr>
        <w:spacing w:line="20" w:lineRule="exact"/>
        <w:rPr>
          <w:sz w:val="20"/>
          <w:szCs w:val="20"/>
        </w:rPr>
      </w:pPr>
    </w:p>
    <w:p w:rsidR="00456704" w:rsidRDefault="00456704">
      <w:pPr>
        <w:spacing w:line="200" w:lineRule="exact"/>
        <w:rPr>
          <w:sz w:val="20"/>
          <w:szCs w:val="20"/>
        </w:rPr>
      </w:pPr>
    </w:p>
    <w:p w:rsidR="00456704" w:rsidRDefault="00456704">
      <w:pPr>
        <w:spacing w:line="200" w:lineRule="exact"/>
        <w:rPr>
          <w:sz w:val="20"/>
          <w:szCs w:val="20"/>
        </w:rPr>
      </w:pPr>
    </w:p>
    <w:p w:rsidR="00456704" w:rsidRDefault="00456704">
      <w:pPr>
        <w:spacing w:line="200" w:lineRule="exact"/>
        <w:rPr>
          <w:sz w:val="20"/>
          <w:szCs w:val="20"/>
        </w:rPr>
      </w:pPr>
    </w:p>
    <w:p w:rsidR="00456704" w:rsidRDefault="00456704">
      <w:pPr>
        <w:spacing w:line="200" w:lineRule="exact"/>
        <w:rPr>
          <w:sz w:val="20"/>
          <w:szCs w:val="20"/>
        </w:rPr>
      </w:pPr>
    </w:p>
    <w:p w:rsidR="00456704" w:rsidRDefault="00456704">
      <w:pPr>
        <w:spacing w:line="200" w:lineRule="exact"/>
        <w:rPr>
          <w:sz w:val="20"/>
          <w:szCs w:val="20"/>
        </w:rPr>
      </w:pPr>
    </w:p>
    <w:p w:rsidR="00456704" w:rsidRDefault="00456704">
      <w:pPr>
        <w:spacing w:line="200" w:lineRule="exact"/>
        <w:rPr>
          <w:sz w:val="20"/>
          <w:szCs w:val="20"/>
        </w:rPr>
      </w:pPr>
    </w:p>
    <w:p w:rsidR="00456704" w:rsidRDefault="00456704">
      <w:pPr>
        <w:spacing w:line="200" w:lineRule="exact"/>
        <w:rPr>
          <w:sz w:val="20"/>
          <w:szCs w:val="20"/>
        </w:rPr>
      </w:pPr>
    </w:p>
    <w:p w:rsidR="00A84E40" w:rsidRDefault="00A84E40">
      <w:pPr>
        <w:spacing w:line="200" w:lineRule="exact"/>
        <w:rPr>
          <w:sz w:val="20"/>
          <w:szCs w:val="20"/>
        </w:rPr>
      </w:pPr>
    </w:p>
    <w:p w:rsidR="00A84E40" w:rsidRDefault="00A84E40">
      <w:pPr>
        <w:spacing w:line="200" w:lineRule="exact"/>
        <w:rPr>
          <w:sz w:val="20"/>
          <w:szCs w:val="20"/>
        </w:rPr>
      </w:pPr>
    </w:p>
    <w:p w:rsidR="00A84E40" w:rsidRDefault="00A84E40">
      <w:pPr>
        <w:spacing w:line="200" w:lineRule="exact"/>
        <w:rPr>
          <w:sz w:val="20"/>
          <w:szCs w:val="20"/>
        </w:rPr>
      </w:pPr>
    </w:p>
    <w:p w:rsidR="00A84E40" w:rsidRDefault="00A84E40">
      <w:pPr>
        <w:spacing w:line="200" w:lineRule="exact"/>
        <w:rPr>
          <w:sz w:val="20"/>
          <w:szCs w:val="20"/>
        </w:rPr>
      </w:pPr>
    </w:p>
    <w:p w:rsidR="00A84E40" w:rsidRDefault="00A84E40">
      <w:pPr>
        <w:spacing w:line="200" w:lineRule="exact"/>
        <w:rPr>
          <w:sz w:val="20"/>
          <w:szCs w:val="20"/>
        </w:rPr>
      </w:pPr>
    </w:p>
    <w:p w:rsidR="00A84E40" w:rsidRDefault="00A84E40">
      <w:pPr>
        <w:spacing w:line="200" w:lineRule="exact"/>
        <w:rPr>
          <w:sz w:val="20"/>
          <w:szCs w:val="20"/>
        </w:rPr>
      </w:pPr>
    </w:p>
    <w:p w:rsidR="00A84E40" w:rsidRDefault="00A84E40">
      <w:pPr>
        <w:spacing w:line="200" w:lineRule="exact"/>
        <w:rPr>
          <w:sz w:val="20"/>
          <w:szCs w:val="20"/>
        </w:rPr>
      </w:pPr>
    </w:p>
    <w:p w:rsidR="00A84E40" w:rsidRDefault="00A84E40">
      <w:pPr>
        <w:spacing w:line="200" w:lineRule="exact"/>
        <w:rPr>
          <w:sz w:val="20"/>
          <w:szCs w:val="20"/>
        </w:rPr>
      </w:pPr>
    </w:p>
    <w:p w:rsidR="00A84E40" w:rsidRDefault="00A84E40">
      <w:pPr>
        <w:spacing w:line="200" w:lineRule="exact"/>
        <w:rPr>
          <w:sz w:val="20"/>
          <w:szCs w:val="20"/>
        </w:rPr>
      </w:pPr>
    </w:p>
    <w:p w:rsidR="00456704" w:rsidRDefault="00456704">
      <w:pPr>
        <w:spacing w:line="200" w:lineRule="exact"/>
        <w:rPr>
          <w:sz w:val="20"/>
          <w:szCs w:val="20"/>
        </w:rPr>
      </w:pPr>
    </w:p>
    <w:p w:rsidR="00456704" w:rsidRDefault="00A84E40">
      <w:pPr>
        <w:spacing w:line="267" w:lineRule="exact"/>
        <w:rPr>
          <w:sz w:val="20"/>
          <w:szCs w:val="20"/>
        </w:rPr>
      </w:pPr>
      <w:r>
        <w:rPr>
          <w:noProof/>
        </w:rPr>
        <w:pict>
          <v:shape id="_x0000_s1029" type="#_x0000_t202" style="position:absolute;margin-left:474.7pt;margin-top:11.65pt;width:38.6pt;height:25.3pt;z-index:251671552" filled="f" stroked="f">
            <v:textbox>
              <w:txbxContent>
                <w:p w:rsidR="00A84E40" w:rsidRDefault="00A84E40" w:rsidP="00A84E40">
                  <w:r>
                    <w:t>36</w:t>
                  </w:r>
                </w:p>
              </w:txbxContent>
            </v:textbox>
          </v:shape>
        </w:pict>
      </w:r>
      <w:r>
        <w:rPr>
          <w:noProof/>
          <w:sz w:val="20"/>
          <w:szCs w:val="20"/>
        </w:rPr>
        <w:drawing>
          <wp:anchor distT="0" distB="0" distL="114300" distR="114300" simplePos="0" relativeHeight="251662336" behindDoc="1" locked="0" layoutInCell="0" allowOverlap="1">
            <wp:simplePos x="0" y="0"/>
            <wp:positionH relativeFrom="column">
              <wp:posOffset>-1905</wp:posOffset>
            </wp:positionH>
            <wp:positionV relativeFrom="paragraph">
              <wp:posOffset>140335</wp:posOffset>
            </wp:positionV>
            <wp:extent cx="6312535" cy="21590"/>
            <wp:effectExtent l="1905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a:extLst>
                        <a:ext uri="{28A0092B-C50C-407E-A947-70E740481C1C}"/>
                      </a:extLst>
                    </a:blip>
                    <a:srcRect/>
                    <a:stretch>
                      <a:fillRect/>
                    </a:stretch>
                  </pic:blipFill>
                  <pic:spPr bwMode="auto">
                    <a:xfrm>
                      <a:off x="0" y="0"/>
                      <a:ext cx="6312535" cy="21590"/>
                    </a:xfrm>
                    <a:prstGeom prst="rect">
                      <a:avLst/>
                    </a:prstGeom>
                    <a:noFill/>
                  </pic:spPr>
                </pic:pic>
              </a:graphicData>
            </a:graphic>
          </wp:anchor>
        </w:drawing>
      </w:r>
    </w:p>
    <w:p w:rsidR="00456704" w:rsidRDefault="001C1DA4">
      <w:pPr>
        <w:ind w:left="1"/>
        <w:rPr>
          <w:sz w:val="20"/>
          <w:szCs w:val="20"/>
        </w:rPr>
      </w:pPr>
      <w:r>
        <w:rPr>
          <w:rFonts w:ascii="Calibri" w:eastAsia="Calibri" w:hAnsi="Calibri" w:cs="Calibri"/>
          <w:b/>
          <w:bCs/>
          <w:sz w:val="20"/>
          <w:szCs w:val="20"/>
        </w:rPr>
        <w:t>Jurnal Pendidikan Kebutuhan Khusus</w:t>
      </w:r>
    </w:p>
    <w:p w:rsidR="00456704" w:rsidRDefault="001C1DA4">
      <w:pPr>
        <w:spacing w:line="236" w:lineRule="auto"/>
        <w:ind w:left="1"/>
        <w:rPr>
          <w:sz w:val="20"/>
          <w:szCs w:val="20"/>
        </w:rPr>
      </w:pPr>
      <w:r>
        <w:rPr>
          <w:rFonts w:ascii="Calibri" w:eastAsia="Calibri" w:hAnsi="Calibri" w:cs="Calibri"/>
          <w:sz w:val="20"/>
          <w:szCs w:val="20"/>
        </w:rPr>
        <w:t>Open Acces Jurnal: http://jpkk.ppj.unp.ac.id</w:t>
      </w:r>
    </w:p>
    <w:p w:rsidR="00456704" w:rsidRDefault="00456704">
      <w:pPr>
        <w:sectPr w:rsidR="00456704">
          <w:pgSz w:w="11920" w:h="15900"/>
          <w:pgMar w:top="588" w:right="960" w:bottom="333" w:left="1039" w:header="0" w:footer="0" w:gutter="0"/>
          <w:cols w:space="720" w:equalWidth="0">
            <w:col w:w="9921"/>
          </w:cols>
        </w:sectPr>
      </w:pPr>
    </w:p>
    <w:tbl>
      <w:tblPr>
        <w:tblW w:w="0" w:type="auto"/>
        <w:tblLayout w:type="fixed"/>
        <w:tblCellMar>
          <w:left w:w="0" w:type="dxa"/>
          <w:right w:w="0" w:type="dxa"/>
        </w:tblCellMar>
        <w:tblLook w:val="04A0"/>
      </w:tblPr>
      <w:tblGrid>
        <w:gridCol w:w="80"/>
        <w:gridCol w:w="600"/>
        <w:gridCol w:w="2800"/>
        <w:gridCol w:w="2040"/>
        <w:gridCol w:w="840"/>
        <w:gridCol w:w="2300"/>
        <w:gridCol w:w="1160"/>
        <w:gridCol w:w="60"/>
        <w:gridCol w:w="20"/>
      </w:tblGrid>
      <w:tr w:rsidR="00456704">
        <w:trPr>
          <w:trHeight w:val="267"/>
        </w:trPr>
        <w:tc>
          <w:tcPr>
            <w:tcW w:w="3480" w:type="dxa"/>
            <w:gridSpan w:val="3"/>
            <w:vMerge w:val="restart"/>
            <w:vAlign w:val="bottom"/>
          </w:tcPr>
          <w:p w:rsidR="00456704" w:rsidRDefault="001C1DA4">
            <w:pPr>
              <w:rPr>
                <w:sz w:val="20"/>
                <w:szCs w:val="20"/>
              </w:rPr>
            </w:pPr>
            <w:bookmarkStart w:id="4" w:name="page5"/>
            <w:bookmarkEnd w:id="4"/>
            <w:r>
              <w:rPr>
                <w:rFonts w:ascii="Calibri" w:eastAsia="Calibri" w:hAnsi="Calibri" w:cs="Calibri"/>
                <w:b/>
                <w:bCs/>
                <w:sz w:val="20"/>
                <w:szCs w:val="20"/>
              </w:rPr>
              <w:lastRenderedPageBreak/>
              <w:t>Jurnal Pendidikan Kebutuhan Khusus</w:t>
            </w:r>
          </w:p>
        </w:tc>
        <w:tc>
          <w:tcPr>
            <w:tcW w:w="2040" w:type="dxa"/>
            <w:vMerge w:val="restart"/>
            <w:vAlign w:val="bottom"/>
          </w:tcPr>
          <w:p w:rsidR="00456704" w:rsidRDefault="001C1DA4">
            <w:pPr>
              <w:ind w:left="580"/>
              <w:rPr>
                <w:sz w:val="20"/>
                <w:szCs w:val="20"/>
              </w:rPr>
            </w:pPr>
            <w:r>
              <w:rPr>
                <w:rFonts w:ascii="Calibri" w:eastAsia="Calibri" w:hAnsi="Calibri" w:cs="Calibri"/>
                <w:sz w:val="20"/>
                <w:szCs w:val="20"/>
              </w:rPr>
              <w:t>ISSN 2598-5183</w:t>
            </w:r>
          </w:p>
        </w:tc>
        <w:tc>
          <w:tcPr>
            <w:tcW w:w="840" w:type="dxa"/>
            <w:vAlign w:val="bottom"/>
          </w:tcPr>
          <w:p w:rsidR="00456704" w:rsidRDefault="00456704">
            <w:pPr>
              <w:rPr>
                <w:sz w:val="23"/>
                <w:szCs w:val="23"/>
              </w:rPr>
            </w:pPr>
          </w:p>
        </w:tc>
        <w:tc>
          <w:tcPr>
            <w:tcW w:w="2300" w:type="dxa"/>
            <w:vAlign w:val="bottom"/>
          </w:tcPr>
          <w:p w:rsidR="00456704" w:rsidRDefault="00456704">
            <w:pPr>
              <w:ind w:left="1880"/>
              <w:rPr>
                <w:sz w:val="20"/>
                <w:szCs w:val="20"/>
              </w:rPr>
            </w:pPr>
          </w:p>
        </w:tc>
        <w:tc>
          <w:tcPr>
            <w:tcW w:w="1160" w:type="dxa"/>
            <w:vAlign w:val="bottom"/>
          </w:tcPr>
          <w:p w:rsidR="00456704" w:rsidRDefault="00456704">
            <w:pPr>
              <w:ind w:right="389"/>
              <w:jc w:val="right"/>
              <w:rPr>
                <w:sz w:val="20"/>
                <w:szCs w:val="20"/>
              </w:rPr>
            </w:pPr>
          </w:p>
        </w:tc>
        <w:tc>
          <w:tcPr>
            <w:tcW w:w="60" w:type="dxa"/>
            <w:vAlign w:val="bottom"/>
          </w:tcPr>
          <w:p w:rsidR="00456704" w:rsidRDefault="00456704">
            <w:pPr>
              <w:rPr>
                <w:sz w:val="23"/>
                <w:szCs w:val="23"/>
              </w:rPr>
            </w:pPr>
          </w:p>
        </w:tc>
        <w:tc>
          <w:tcPr>
            <w:tcW w:w="0" w:type="dxa"/>
            <w:vAlign w:val="bottom"/>
          </w:tcPr>
          <w:p w:rsidR="00456704" w:rsidRDefault="00456704">
            <w:pPr>
              <w:rPr>
                <w:sz w:val="1"/>
                <w:szCs w:val="1"/>
              </w:rPr>
            </w:pPr>
          </w:p>
        </w:tc>
      </w:tr>
      <w:tr w:rsidR="00456704">
        <w:trPr>
          <w:trHeight w:val="345"/>
        </w:trPr>
        <w:tc>
          <w:tcPr>
            <w:tcW w:w="3480" w:type="dxa"/>
            <w:gridSpan w:val="3"/>
            <w:vMerge/>
            <w:vAlign w:val="bottom"/>
          </w:tcPr>
          <w:p w:rsidR="00456704" w:rsidRDefault="00456704">
            <w:pPr>
              <w:rPr>
                <w:sz w:val="24"/>
                <w:szCs w:val="24"/>
              </w:rPr>
            </w:pPr>
          </w:p>
        </w:tc>
        <w:tc>
          <w:tcPr>
            <w:tcW w:w="2040" w:type="dxa"/>
            <w:vMerge/>
            <w:vAlign w:val="bottom"/>
          </w:tcPr>
          <w:p w:rsidR="00456704" w:rsidRDefault="00456704">
            <w:pPr>
              <w:rPr>
                <w:sz w:val="24"/>
                <w:szCs w:val="24"/>
              </w:rPr>
            </w:pPr>
          </w:p>
        </w:tc>
        <w:tc>
          <w:tcPr>
            <w:tcW w:w="840" w:type="dxa"/>
            <w:vAlign w:val="bottom"/>
          </w:tcPr>
          <w:p w:rsidR="00456704" w:rsidRDefault="00456704">
            <w:pPr>
              <w:rPr>
                <w:sz w:val="24"/>
                <w:szCs w:val="24"/>
              </w:rPr>
            </w:pPr>
          </w:p>
        </w:tc>
        <w:tc>
          <w:tcPr>
            <w:tcW w:w="3520" w:type="dxa"/>
            <w:gridSpan w:val="3"/>
            <w:vAlign w:val="bottom"/>
          </w:tcPr>
          <w:p w:rsidR="00456704" w:rsidRDefault="00456704">
            <w:pPr>
              <w:spacing w:line="345" w:lineRule="exact"/>
              <w:ind w:left="460"/>
              <w:rPr>
                <w:sz w:val="20"/>
                <w:szCs w:val="20"/>
              </w:rPr>
            </w:pPr>
          </w:p>
        </w:tc>
        <w:tc>
          <w:tcPr>
            <w:tcW w:w="0" w:type="dxa"/>
            <w:vAlign w:val="bottom"/>
          </w:tcPr>
          <w:p w:rsidR="00456704" w:rsidRDefault="00456704">
            <w:pPr>
              <w:rPr>
                <w:sz w:val="1"/>
                <w:szCs w:val="1"/>
              </w:rPr>
            </w:pPr>
          </w:p>
        </w:tc>
      </w:tr>
      <w:tr w:rsidR="00456704">
        <w:trPr>
          <w:trHeight w:val="20"/>
        </w:trPr>
        <w:tc>
          <w:tcPr>
            <w:tcW w:w="80" w:type="dxa"/>
            <w:tcBorders>
              <w:right w:val="single" w:sz="8" w:space="0" w:color="888888"/>
            </w:tcBorders>
            <w:vAlign w:val="bottom"/>
          </w:tcPr>
          <w:p w:rsidR="00456704" w:rsidRDefault="00456704">
            <w:pPr>
              <w:spacing w:line="20" w:lineRule="exact"/>
              <w:rPr>
                <w:sz w:val="1"/>
                <w:szCs w:val="1"/>
              </w:rPr>
            </w:pPr>
          </w:p>
        </w:tc>
        <w:tc>
          <w:tcPr>
            <w:tcW w:w="3400" w:type="dxa"/>
            <w:gridSpan w:val="2"/>
            <w:shd w:val="clear" w:color="auto" w:fill="888888"/>
            <w:vAlign w:val="bottom"/>
          </w:tcPr>
          <w:p w:rsidR="00456704" w:rsidRDefault="00456704">
            <w:pPr>
              <w:spacing w:line="20" w:lineRule="exact"/>
              <w:rPr>
                <w:sz w:val="1"/>
                <w:szCs w:val="1"/>
              </w:rPr>
            </w:pPr>
          </w:p>
        </w:tc>
        <w:tc>
          <w:tcPr>
            <w:tcW w:w="2040" w:type="dxa"/>
            <w:shd w:val="clear" w:color="auto" w:fill="888888"/>
            <w:vAlign w:val="bottom"/>
          </w:tcPr>
          <w:p w:rsidR="00456704" w:rsidRDefault="00456704">
            <w:pPr>
              <w:spacing w:line="20" w:lineRule="exact"/>
              <w:rPr>
                <w:sz w:val="1"/>
                <w:szCs w:val="1"/>
              </w:rPr>
            </w:pPr>
          </w:p>
        </w:tc>
        <w:tc>
          <w:tcPr>
            <w:tcW w:w="840" w:type="dxa"/>
            <w:shd w:val="clear" w:color="auto" w:fill="888888"/>
            <w:vAlign w:val="bottom"/>
          </w:tcPr>
          <w:p w:rsidR="00456704" w:rsidRDefault="00456704">
            <w:pPr>
              <w:spacing w:line="20" w:lineRule="exact"/>
              <w:rPr>
                <w:sz w:val="1"/>
                <w:szCs w:val="1"/>
              </w:rPr>
            </w:pPr>
          </w:p>
        </w:tc>
        <w:tc>
          <w:tcPr>
            <w:tcW w:w="2300" w:type="dxa"/>
            <w:shd w:val="clear" w:color="auto" w:fill="888888"/>
            <w:vAlign w:val="bottom"/>
          </w:tcPr>
          <w:p w:rsidR="00456704" w:rsidRDefault="00456704">
            <w:pPr>
              <w:spacing w:line="20" w:lineRule="exact"/>
              <w:rPr>
                <w:sz w:val="1"/>
                <w:szCs w:val="1"/>
              </w:rPr>
            </w:pPr>
          </w:p>
        </w:tc>
        <w:tc>
          <w:tcPr>
            <w:tcW w:w="1160" w:type="dxa"/>
            <w:shd w:val="clear" w:color="auto" w:fill="888888"/>
            <w:vAlign w:val="bottom"/>
          </w:tcPr>
          <w:p w:rsidR="00456704" w:rsidRDefault="00456704">
            <w:pPr>
              <w:spacing w:line="20" w:lineRule="exact"/>
              <w:rPr>
                <w:sz w:val="1"/>
                <w:szCs w:val="1"/>
              </w:rPr>
            </w:pPr>
          </w:p>
        </w:tc>
        <w:tc>
          <w:tcPr>
            <w:tcW w:w="60" w:type="dxa"/>
            <w:shd w:val="clear" w:color="auto" w:fill="888888"/>
            <w:vAlign w:val="bottom"/>
          </w:tcPr>
          <w:p w:rsidR="00456704" w:rsidRDefault="00456704">
            <w:pPr>
              <w:spacing w:line="20" w:lineRule="exact"/>
              <w:rPr>
                <w:sz w:val="1"/>
                <w:szCs w:val="1"/>
              </w:rPr>
            </w:pPr>
          </w:p>
        </w:tc>
        <w:tc>
          <w:tcPr>
            <w:tcW w:w="0" w:type="dxa"/>
            <w:vAlign w:val="bottom"/>
          </w:tcPr>
          <w:p w:rsidR="00456704" w:rsidRDefault="00456704">
            <w:pPr>
              <w:spacing w:line="20" w:lineRule="exact"/>
              <w:rPr>
                <w:sz w:val="1"/>
                <w:szCs w:val="1"/>
              </w:rPr>
            </w:pPr>
          </w:p>
        </w:tc>
      </w:tr>
      <w:tr w:rsidR="00456704">
        <w:trPr>
          <w:trHeight w:val="475"/>
        </w:trPr>
        <w:tc>
          <w:tcPr>
            <w:tcW w:w="3480" w:type="dxa"/>
            <w:gridSpan w:val="3"/>
            <w:vAlign w:val="bottom"/>
          </w:tcPr>
          <w:p w:rsidR="00456704" w:rsidRDefault="001C1DA4">
            <w:pPr>
              <w:rPr>
                <w:sz w:val="20"/>
                <w:szCs w:val="20"/>
              </w:rPr>
            </w:pPr>
            <w:r>
              <w:rPr>
                <w:rFonts w:eastAsia="Times New Roman"/>
                <w:b/>
                <w:bCs/>
                <w:sz w:val="16"/>
                <w:szCs w:val="16"/>
              </w:rPr>
              <w:t xml:space="preserve">Tabel 3. Perhitungan </w:t>
            </w:r>
            <w:r>
              <w:rPr>
                <w:rFonts w:ascii="Gautami" w:eastAsia="Gautami" w:hAnsi="Gautami" w:cs="Gautami"/>
                <w:b/>
                <w:bCs/>
                <w:sz w:val="16"/>
                <w:szCs w:val="16"/>
              </w:rPr>
              <w:t>​</w:t>
            </w:r>
            <w:r>
              <w:rPr>
                <w:rFonts w:eastAsia="Times New Roman"/>
                <w:b/>
                <w:bCs/>
                <w:i/>
                <w:iCs/>
                <w:sz w:val="16"/>
                <w:szCs w:val="16"/>
              </w:rPr>
              <w:t>Rank</w:t>
            </w:r>
          </w:p>
        </w:tc>
        <w:tc>
          <w:tcPr>
            <w:tcW w:w="2040" w:type="dxa"/>
            <w:vAlign w:val="bottom"/>
          </w:tcPr>
          <w:p w:rsidR="00456704" w:rsidRDefault="00456704">
            <w:pPr>
              <w:rPr>
                <w:sz w:val="24"/>
                <w:szCs w:val="24"/>
              </w:rPr>
            </w:pPr>
          </w:p>
        </w:tc>
        <w:tc>
          <w:tcPr>
            <w:tcW w:w="840" w:type="dxa"/>
            <w:vAlign w:val="bottom"/>
          </w:tcPr>
          <w:p w:rsidR="00456704" w:rsidRDefault="00456704">
            <w:pPr>
              <w:rPr>
                <w:sz w:val="24"/>
                <w:szCs w:val="24"/>
              </w:rPr>
            </w:pPr>
          </w:p>
        </w:tc>
        <w:tc>
          <w:tcPr>
            <w:tcW w:w="2300" w:type="dxa"/>
            <w:vAlign w:val="bottom"/>
          </w:tcPr>
          <w:p w:rsidR="00456704" w:rsidRDefault="00456704">
            <w:pPr>
              <w:rPr>
                <w:sz w:val="24"/>
                <w:szCs w:val="24"/>
              </w:rPr>
            </w:pPr>
          </w:p>
        </w:tc>
        <w:tc>
          <w:tcPr>
            <w:tcW w:w="1160" w:type="dxa"/>
            <w:vAlign w:val="bottom"/>
          </w:tcPr>
          <w:p w:rsidR="00456704" w:rsidRDefault="00456704">
            <w:pPr>
              <w:rPr>
                <w:sz w:val="24"/>
                <w:szCs w:val="24"/>
              </w:rPr>
            </w:pPr>
          </w:p>
        </w:tc>
        <w:tc>
          <w:tcPr>
            <w:tcW w:w="60" w:type="dxa"/>
            <w:vAlign w:val="bottom"/>
          </w:tcPr>
          <w:p w:rsidR="00456704" w:rsidRDefault="00456704">
            <w:pPr>
              <w:rPr>
                <w:sz w:val="24"/>
                <w:szCs w:val="24"/>
              </w:rPr>
            </w:pPr>
          </w:p>
        </w:tc>
        <w:tc>
          <w:tcPr>
            <w:tcW w:w="0" w:type="dxa"/>
            <w:vAlign w:val="bottom"/>
          </w:tcPr>
          <w:p w:rsidR="00456704" w:rsidRDefault="00456704">
            <w:pPr>
              <w:rPr>
                <w:sz w:val="1"/>
                <w:szCs w:val="1"/>
              </w:rPr>
            </w:pPr>
          </w:p>
        </w:tc>
      </w:tr>
      <w:tr w:rsidR="00456704">
        <w:trPr>
          <w:trHeight w:val="23"/>
        </w:trPr>
        <w:tc>
          <w:tcPr>
            <w:tcW w:w="80" w:type="dxa"/>
            <w:vAlign w:val="bottom"/>
          </w:tcPr>
          <w:p w:rsidR="00456704" w:rsidRDefault="00456704">
            <w:pPr>
              <w:spacing w:line="20" w:lineRule="exact"/>
              <w:rPr>
                <w:sz w:val="1"/>
                <w:szCs w:val="1"/>
              </w:rPr>
            </w:pPr>
          </w:p>
        </w:tc>
        <w:tc>
          <w:tcPr>
            <w:tcW w:w="600" w:type="dxa"/>
            <w:shd w:val="clear" w:color="auto" w:fill="000000"/>
            <w:vAlign w:val="bottom"/>
          </w:tcPr>
          <w:p w:rsidR="00456704" w:rsidRDefault="00456704">
            <w:pPr>
              <w:spacing w:line="20" w:lineRule="exact"/>
              <w:rPr>
                <w:sz w:val="1"/>
                <w:szCs w:val="1"/>
              </w:rPr>
            </w:pPr>
          </w:p>
        </w:tc>
        <w:tc>
          <w:tcPr>
            <w:tcW w:w="2800" w:type="dxa"/>
            <w:shd w:val="clear" w:color="auto" w:fill="000000"/>
            <w:vAlign w:val="bottom"/>
          </w:tcPr>
          <w:p w:rsidR="00456704" w:rsidRDefault="00456704">
            <w:pPr>
              <w:spacing w:line="20" w:lineRule="exact"/>
              <w:rPr>
                <w:sz w:val="1"/>
                <w:szCs w:val="1"/>
              </w:rPr>
            </w:pPr>
          </w:p>
        </w:tc>
        <w:tc>
          <w:tcPr>
            <w:tcW w:w="2040" w:type="dxa"/>
            <w:shd w:val="clear" w:color="auto" w:fill="000000"/>
            <w:vAlign w:val="bottom"/>
          </w:tcPr>
          <w:p w:rsidR="00456704" w:rsidRDefault="001C1DA4">
            <w:pPr>
              <w:ind w:left="680"/>
              <w:rPr>
                <w:sz w:val="20"/>
                <w:szCs w:val="20"/>
              </w:rPr>
            </w:pPr>
            <w:r>
              <w:rPr>
                <w:rFonts w:ascii="Gautami" w:eastAsia="Gautami" w:hAnsi="Gautami" w:cs="Gautami"/>
                <w:b/>
                <w:bCs/>
                <w:sz w:val="1"/>
                <w:szCs w:val="1"/>
              </w:rPr>
              <w:t>​</w:t>
            </w:r>
          </w:p>
        </w:tc>
        <w:tc>
          <w:tcPr>
            <w:tcW w:w="840" w:type="dxa"/>
            <w:shd w:val="clear" w:color="auto" w:fill="000000"/>
            <w:vAlign w:val="bottom"/>
          </w:tcPr>
          <w:p w:rsidR="00456704" w:rsidRDefault="001C1DA4">
            <w:pPr>
              <w:ind w:left="280"/>
              <w:rPr>
                <w:sz w:val="20"/>
                <w:szCs w:val="20"/>
              </w:rPr>
            </w:pPr>
            <w:r>
              <w:rPr>
                <w:rFonts w:ascii="Gautami" w:eastAsia="Gautami" w:hAnsi="Gautami" w:cs="Gautami"/>
                <w:b/>
                <w:bCs/>
                <w:sz w:val="1"/>
                <w:szCs w:val="1"/>
              </w:rPr>
              <w:t>​</w:t>
            </w:r>
          </w:p>
        </w:tc>
        <w:tc>
          <w:tcPr>
            <w:tcW w:w="2300" w:type="dxa"/>
            <w:shd w:val="clear" w:color="auto" w:fill="000000"/>
            <w:vAlign w:val="bottom"/>
          </w:tcPr>
          <w:p w:rsidR="00456704" w:rsidRDefault="001C1DA4">
            <w:pPr>
              <w:ind w:left="1060"/>
              <w:rPr>
                <w:sz w:val="20"/>
                <w:szCs w:val="20"/>
              </w:rPr>
            </w:pPr>
            <w:r>
              <w:rPr>
                <w:rFonts w:ascii="Gautami" w:eastAsia="Gautami" w:hAnsi="Gautami" w:cs="Gautami"/>
                <w:b/>
                <w:bCs/>
                <w:sz w:val="1"/>
                <w:szCs w:val="1"/>
              </w:rPr>
              <w:t>​</w:t>
            </w:r>
          </w:p>
        </w:tc>
        <w:tc>
          <w:tcPr>
            <w:tcW w:w="1160" w:type="dxa"/>
            <w:shd w:val="clear" w:color="auto" w:fill="000000"/>
            <w:vAlign w:val="bottom"/>
          </w:tcPr>
          <w:p w:rsidR="00456704" w:rsidRDefault="001C1DA4">
            <w:pPr>
              <w:ind w:right="629"/>
              <w:jc w:val="right"/>
              <w:rPr>
                <w:sz w:val="20"/>
                <w:szCs w:val="20"/>
              </w:rPr>
            </w:pPr>
            <w:r>
              <w:rPr>
                <w:rFonts w:ascii="Gautami" w:eastAsia="Gautami" w:hAnsi="Gautami" w:cs="Gautami"/>
                <w:b/>
                <w:bCs/>
                <w:sz w:val="1"/>
                <w:szCs w:val="1"/>
              </w:rPr>
              <w:t>​</w:t>
            </w:r>
          </w:p>
        </w:tc>
        <w:tc>
          <w:tcPr>
            <w:tcW w:w="60" w:type="dxa"/>
            <w:vAlign w:val="bottom"/>
          </w:tcPr>
          <w:p w:rsidR="00456704" w:rsidRDefault="00456704">
            <w:pPr>
              <w:spacing w:line="20" w:lineRule="exact"/>
              <w:rPr>
                <w:sz w:val="1"/>
                <w:szCs w:val="1"/>
              </w:rPr>
            </w:pPr>
          </w:p>
        </w:tc>
        <w:tc>
          <w:tcPr>
            <w:tcW w:w="0" w:type="dxa"/>
            <w:vAlign w:val="bottom"/>
          </w:tcPr>
          <w:p w:rsidR="00456704" w:rsidRDefault="00456704">
            <w:pPr>
              <w:spacing w:line="20" w:lineRule="exact"/>
              <w:rPr>
                <w:sz w:val="1"/>
                <w:szCs w:val="1"/>
              </w:rPr>
            </w:pPr>
          </w:p>
        </w:tc>
      </w:tr>
      <w:tr w:rsidR="00456704">
        <w:trPr>
          <w:trHeight w:val="218"/>
        </w:trPr>
        <w:tc>
          <w:tcPr>
            <w:tcW w:w="80" w:type="dxa"/>
            <w:vAlign w:val="bottom"/>
          </w:tcPr>
          <w:p w:rsidR="00456704" w:rsidRDefault="00456704">
            <w:pPr>
              <w:rPr>
                <w:sz w:val="18"/>
                <w:szCs w:val="18"/>
              </w:rPr>
            </w:pPr>
          </w:p>
        </w:tc>
        <w:tc>
          <w:tcPr>
            <w:tcW w:w="600" w:type="dxa"/>
            <w:vAlign w:val="bottom"/>
          </w:tcPr>
          <w:p w:rsidR="00456704" w:rsidRDefault="001C1DA4">
            <w:pPr>
              <w:ind w:left="360"/>
              <w:rPr>
                <w:sz w:val="20"/>
                <w:szCs w:val="20"/>
              </w:rPr>
            </w:pPr>
            <w:r>
              <w:rPr>
                <w:rFonts w:eastAsia="Times New Roman"/>
                <w:b/>
                <w:bCs/>
                <w:sz w:val="16"/>
                <w:szCs w:val="16"/>
              </w:rPr>
              <w:t>No</w:t>
            </w:r>
          </w:p>
        </w:tc>
        <w:tc>
          <w:tcPr>
            <w:tcW w:w="2800" w:type="dxa"/>
            <w:vAlign w:val="bottom"/>
          </w:tcPr>
          <w:p w:rsidR="00456704" w:rsidRDefault="001C1DA4">
            <w:pPr>
              <w:ind w:left="61"/>
              <w:jc w:val="center"/>
              <w:rPr>
                <w:sz w:val="20"/>
                <w:szCs w:val="20"/>
              </w:rPr>
            </w:pPr>
            <w:r>
              <w:rPr>
                <w:rFonts w:eastAsia="Times New Roman"/>
                <w:b/>
                <w:bCs/>
                <w:w w:val="99"/>
                <w:sz w:val="16"/>
                <w:szCs w:val="16"/>
              </w:rPr>
              <w:t>Nama Siswa</w:t>
            </w:r>
          </w:p>
        </w:tc>
        <w:tc>
          <w:tcPr>
            <w:tcW w:w="2040" w:type="dxa"/>
            <w:vAlign w:val="bottom"/>
          </w:tcPr>
          <w:p w:rsidR="00456704" w:rsidRDefault="001C1DA4">
            <w:pPr>
              <w:ind w:right="686"/>
              <w:jc w:val="center"/>
              <w:rPr>
                <w:sz w:val="20"/>
                <w:szCs w:val="20"/>
              </w:rPr>
            </w:pPr>
            <w:r>
              <w:rPr>
                <w:rFonts w:eastAsia="Times New Roman"/>
                <w:b/>
                <w:bCs/>
                <w:w w:val="84"/>
                <w:sz w:val="16"/>
                <w:szCs w:val="16"/>
              </w:rPr>
              <w:t>O</w:t>
            </w:r>
            <w:r>
              <w:rPr>
                <w:rFonts w:eastAsia="Times New Roman"/>
                <w:b/>
                <w:bCs/>
                <w:w w:val="84"/>
                <w:sz w:val="19"/>
                <w:szCs w:val="19"/>
                <w:vertAlign w:val="subscript"/>
              </w:rPr>
              <w:t>1</w:t>
            </w:r>
          </w:p>
        </w:tc>
        <w:tc>
          <w:tcPr>
            <w:tcW w:w="840" w:type="dxa"/>
            <w:vAlign w:val="bottom"/>
          </w:tcPr>
          <w:p w:rsidR="00456704" w:rsidRDefault="001C1DA4">
            <w:pPr>
              <w:ind w:left="160"/>
              <w:rPr>
                <w:sz w:val="20"/>
                <w:szCs w:val="20"/>
              </w:rPr>
            </w:pPr>
            <w:r>
              <w:rPr>
                <w:rFonts w:eastAsia="Times New Roman"/>
                <w:b/>
                <w:bCs/>
                <w:sz w:val="16"/>
                <w:szCs w:val="16"/>
              </w:rPr>
              <w:t>O</w:t>
            </w:r>
            <w:r>
              <w:rPr>
                <w:rFonts w:eastAsia="Times New Roman"/>
                <w:b/>
                <w:bCs/>
                <w:sz w:val="19"/>
                <w:szCs w:val="19"/>
                <w:vertAlign w:val="subscript"/>
              </w:rPr>
              <w:t>2</w:t>
            </w:r>
          </w:p>
        </w:tc>
        <w:tc>
          <w:tcPr>
            <w:tcW w:w="2300" w:type="dxa"/>
            <w:vAlign w:val="bottom"/>
          </w:tcPr>
          <w:p w:rsidR="00456704" w:rsidRDefault="001C1DA4">
            <w:pPr>
              <w:ind w:right="166"/>
              <w:jc w:val="center"/>
              <w:rPr>
                <w:sz w:val="20"/>
                <w:szCs w:val="20"/>
              </w:rPr>
            </w:pPr>
            <w:r>
              <w:rPr>
                <w:rFonts w:eastAsia="Times New Roman"/>
                <w:b/>
                <w:bCs/>
                <w:sz w:val="16"/>
                <w:szCs w:val="16"/>
              </w:rPr>
              <w:t>R</w:t>
            </w:r>
            <w:r>
              <w:rPr>
                <w:rFonts w:eastAsia="Times New Roman"/>
                <w:b/>
                <w:bCs/>
                <w:sz w:val="19"/>
                <w:szCs w:val="19"/>
                <w:vertAlign w:val="subscript"/>
              </w:rPr>
              <w:t>1</w:t>
            </w:r>
          </w:p>
        </w:tc>
        <w:tc>
          <w:tcPr>
            <w:tcW w:w="1220" w:type="dxa"/>
            <w:gridSpan w:val="2"/>
            <w:vAlign w:val="bottom"/>
          </w:tcPr>
          <w:p w:rsidR="00456704" w:rsidRDefault="001C1DA4">
            <w:pPr>
              <w:ind w:left="280"/>
              <w:rPr>
                <w:sz w:val="20"/>
                <w:szCs w:val="20"/>
              </w:rPr>
            </w:pPr>
            <w:r>
              <w:rPr>
                <w:rFonts w:eastAsia="Times New Roman"/>
                <w:b/>
                <w:bCs/>
                <w:sz w:val="16"/>
                <w:szCs w:val="16"/>
              </w:rPr>
              <w:t>R</w:t>
            </w:r>
            <w:r>
              <w:rPr>
                <w:rFonts w:eastAsia="Times New Roman"/>
                <w:b/>
                <w:bCs/>
                <w:sz w:val="19"/>
                <w:szCs w:val="19"/>
                <w:vertAlign w:val="subscript"/>
              </w:rPr>
              <w:t>2</w:t>
            </w:r>
          </w:p>
        </w:tc>
        <w:tc>
          <w:tcPr>
            <w:tcW w:w="0" w:type="dxa"/>
            <w:vAlign w:val="bottom"/>
          </w:tcPr>
          <w:p w:rsidR="00456704" w:rsidRDefault="00456704">
            <w:pPr>
              <w:rPr>
                <w:sz w:val="1"/>
                <w:szCs w:val="1"/>
              </w:rPr>
            </w:pPr>
          </w:p>
        </w:tc>
      </w:tr>
      <w:tr w:rsidR="00456704">
        <w:trPr>
          <w:trHeight w:val="204"/>
        </w:trPr>
        <w:tc>
          <w:tcPr>
            <w:tcW w:w="80" w:type="dxa"/>
            <w:vAlign w:val="bottom"/>
          </w:tcPr>
          <w:p w:rsidR="00456704" w:rsidRDefault="00456704">
            <w:pPr>
              <w:rPr>
                <w:sz w:val="17"/>
                <w:szCs w:val="17"/>
              </w:rPr>
            </w:pPr>
          </w:p>
        </w:tc>
        <w:tc>
          <w:tcPr>
            <w:tcW w:w="600" w:type="dxa"/>
            <w:tcBorders>
              <w:top w:val="single" w:sz="8" w:space="0" w:color="auto"/>
            </w:tcBorders>
            <w:vAlign w:val="bottom"/>
          </w:tcPr>
          <w:p w:rsidR="00456704" w:rsidRDefault="001C1DA4">
            <w:pPr>
              <w:ind w:left="400"/>
              <w:rPr>
                <w:sz w:val="20"/>
                <w:szCs w:val="20"/>
              </w:rPr>
            </w:pPr>
            <w:r>
              <w:rPr>
                <w:rFonts w:eastAsia="Times New Roman"/>
                <w:sz w:val="16"/>
                <w:szCs w:val="16"/>
              </w:rPr>
              <w:t>1.</w:t>
            </w:r>
          </w:p>
        </w:tc>
        <w:tc>
          <w:tcPr>
            <w:tcW w:w="2800" w:type="dxa"/>
            <w:tcBorders>
              <w:top w:val="single" w:sz="8" w:space="0" w:color="auto"/>
            </w:tcBorders>
            <w:vAlign w:val="bottom"/>
          </w:tcPr>
          <w:p w:rsidR="00456704" w:rsidRDefault="001C1DA4">
            <w:pPr>
              <w:ind w:left="41"/>
              <w:jc w:val="center"/>
              <w:rPr>
                <w:sz w:val="20"/>
                <w:szCs w:val="20"/>
              </w:rPr>
            </w:pPr>
            <w:r>
              <w:rPr>
                <w:rFonts w:eastAsia="Times New Roman"/>
                <w:w w:val="98"/>
                <w:sz w:val="16"/>
                <w:szCs w:val="16"/>
              </w:rPr>
              <w:t>AR</w:t>
            </w:r>
          </w:p>
        </w:tc>
        <w:tc>
          <w:tcPr>
            <w:tcW w:w="2040" w:type="dxa"/>
            <w:tcBorders>
              <w:top w:val="single" w:sz="8" w:space="0" w:color="auto"/>
            </w:tcBorders>
            <w:vAlign w:val="bottom"/>
          </w:tcPr>
          <w:p w:rsidR="00456704" w:rsidRDefault="001C1DA4">
            <w:pPr>
              <w:ind w:right="686"/>
              <w:jc w:val="center"/>
              <w:rPr>
                <w:sz w:val="20"/>
                <w:szCs w:val="20"/>
              </w:rPr>
            </w:pPr>
            <w:r>
              <w:rPr>
                <w:rFonts w:eastAsia="Times New Roman"/>
                <w:w w:val="99"/>
                <w:sz w:val="16"/>
                <w:szCs w:val="16"/>
              </w:rPr>
              <w:t>0</w:t>
            </w:r>
          </w:p>
        </w:tc>
        <w:tc>
          <w:tcPr>
            <w:tcW w:w="840" w:type="dxa"/>
            <w:tcBorders>
              <w:top w:val="single" w:sz="8" w:space="0" w:color="auto"/>
            </w:tcBorders>
            <w:vAlign w:val="bottom"/>
          </w:tcPr>
          <w:p w:rsidR="00456704" w:rsidRDefault="001C1DA4">
            <w:pPr>
              <w:ind w:left="160"/>
              <w:rPr>
                <w:sz w:val="20"/>
                <w:szCs w:val="20"/>
              </w:rPr>
            </w:pPr>
            <w:r>
              <w:rPr>
                <w:rFonts w:eastAsia="Times New Roman"/>
                <w:sz w:val="16"/>
                <w:szCs w:val="16"/>
              </w:rPr>
              <w:t>90</w:t>
            </w:r>
          </w:p>
        </w:tc>
        <w:tc>
          <w:tcPr>
            <w:tcW w:w="2300" w:type="dxa"/>
            <w:tcBorders>
              <w:top w:val="single" w:sz="8" w:space="0" w:color="auto"/>
            </w:tcBorders>
            <w:vAlign w:val="bottom"/>
          </w:tcPr>
          <w:p w:rsidR="00456704" w:rsidRDefault="001C1DA4">
            <w:pPr>
              <w:ind w:right="146"/>
              <w:jc w:val="center"/>
              <w:rPr>
                <w:sz w:val="20"/>
                <w:szCs w:val="20"/>
              </w:rPr>
            </w:pPr>
            <w:r>
              <w:rPr>
                <w:rFonts w:eastAsia="Times New Roman"/>
                <w:w w:val="99"/>
                <w:sz w:val="16"/>
                <w:szCs w:val="16"/>
              </w:rPr>
              <w:t>8</w:t>
            </w:r>
          </w:p>
        </w:tc>
        <w:tc>
          <w:tcPr>
            <w:tcW w:w="1160" w:type="dxa"/>
            <w:tcBorders>
              <w:top w:val="single" w:sz="8" w:space="0" w:color="auto"/>
            </w:tcBorders>
            <w:vAlign w:val="bottom"/>
          </w:tcPr>
          <w:p w:rsidR="00456704" w:rsidRDefault="001C1DA4">
            <w:pPr>
              <w:ind w:right="369"/>
              <w:jc w:val="center"/>
              <w:rPr>
                <w:sz w:val="20"/>
                <w:szCs w:val="20"/>
              </w:rPr>
            </w:pPr>
            <w:r>
              <w:rPr>
                <w:rFonts w:eastAsia="Times New Roman"/>
                <w:w w:val="99"/>
                <w:sz w:val="16"/>
                <w:szCs w:val="16"/>
              </w:rPr>
              <w:t>1.5</w:t>
            </w:r>
          </w:p>
        </w:tc>
        <w:tc>
          <w:tcPr>
            <w:tcW w:w="60" w:type="dxa"/>
            <w:vAlign w:val="bottom"/>
          </w:tcPr>
          <w:p w:rsidR="00456704" w:rsidRDefault="00456704">
            <w:pPr>
              <w:rPr>
                <w:sz w:val="17"/>
                <w:szCs w:val="17"/>
              </w:rPr>
            </w:pPr>
          </w:p>
        </w:tc>
        <w:tc>
          <w:tcPr>
            <w:tcW w:w="0" w:type="dxa"/>
            <w:vAlign w:val="bottom"/>
          </w:tcPr>
          <w:p w:rsidR="00456704" w:rsidRDefault="00456704">
            <w:pPr>
              <w:rPr>
                <w:sz w:val="1"/>
                <w:szCs w:val="1"/>
              </w:rPr>
            </w:pPr>
          </w:p>
        </w:tc>
      </w:tr>
      <w:tr w:rsidR="00456704">
        <w:trPr>
          <w:trHeight w:val="230"/>
        </w:trPr>
        <w:tc>
          <w:tcPr>
            <w:tcW w:w="680" w:type="dxa"/>
            <w:gridSpan w:val="2"/>
            <w:vAlign w:val="bottom"/>
          </w:tcPr>
          <w:p w:rsidR="00456704" w:rsidRDefault="001C1DA4">
            <w:pPr>
              <w:ind w:left="480"/>
              <w:rPr>
                <w:sz w:val="20"/>
                <w:szCs w:val="20"/>
              </w:rPr>
            </w:pPr>
            <w:r>
              <w:rPr>
                <w:rFonts w:eastAsia="Times New Roman"/>
                <w:sz w:val="16"/>
                <w:szCs w:val="16"/>
              </w:rPr>
              <w:t>2.</w:t>
            </w:r>
          </w:p>
        </w:tc>
        <w:tc>
          <w:tcPr>
            <w:tcW w:w="2800" w:type="dxa"/>
            <w:vAlign w:val="bottom"/>
          </w:tcPr>
          <w:p w:rsidR="00456704" w:rsidRDefault="001C1DA4">
            <w:pPr>
              <w:ind w:left="61"/>
              <w:jc w:val="center"/>
              <w:rPr>
                <w:sz w:val="20"/>
                <w:szCs w:val="20"/>
              </w:rPr>
            </w:pPr>
            <w:r>
              <w:rPr>
                <w:rFonts w:eastAsia="Times New Roman"/>
                <w:w w:val="97"/>
                <w:sz w:val="16"/>
                <w:szCs w:val="16"/>
              </w:rPr>
              <w:t>LR</w:t>
            </w:r>
          </w:p>
        </w:tc>
        <w:tc>
          <w:tcPr>
            <w:tcW w:w="2040" w:type="dxa"/>
            <w:vAlign w:val="bottom"/>
          </w:tcPr>
          <w:p w:rsidR="00456704" w:rsidRDefault="001C1DA4">
            <w:pPr>
              <w:ind w:right="686"/>
              <w:jc w:val="center"/>
              <w:rPr>
                <w:sz w:val="20"/>
                <w:szCs w:val="20"/>
              </w:rPr>
            </w:pPr>
            <w:r>
              <w:rPr>
                <w:rFonts w:eastAsia="Times New Roman"/>
                <w:w w:val="99"/>
                <w:sz w:val="16"/>
                <w:szCs w:val="16"/>
              </w:rPr>
              <w:t>0</w:t>
            </w:r>
          </w:p>
        </w:tc>
        <w:tc>
          <w:tcPr>
            <w:tcW w:w="840" w:type="dxa"/>
            <w:vAlign w:val="bottom"/>
          </w:tcPr>
          <w:p w:rsidR="00456704" w:rsidRDefault="001C1DA4">
            <w:pPr>
              <w:ind w:left="160"/>
              <w:rPr>
                <w:sz w:val="20"/>
                <w:szCs w:val="20"/>
              </w:rPr>
            </w:pPr>
            <w:r>
              <w:rPr>
                <w:rFonts w:eastAsia="Times New Roman"/>
                <w:sz w:val="16"/>
                <w:szCs w:val="16"/>
              </w:rPr>
              <w:t>80</w:t>
            </w:r>
          </w:p>
        </w:tc>
        <w:tc>
          <w:tcPr>
            <w:tcW w:w="2300" w:type="dxa"/>
            <w:vAlign w:val="bottom"/>
          </w:tcPr>
          <w:p w:rsidR="00456704" w:rsidRDefault="001C1DA4">
            <w:pPr>
              <w:ind w:right="146"/>
              <w:jc w:val="center"/>
              <w:rPr>
                <w:sz w:val="20"/>
                <w:szCs w:val="20"/>
              </w:rPr>
            </w:pPr>
            <w:r>
              <w:rPr>
                <w:rFonts w:eastAsia="Times New Roman"/>
                <w:w w:val="99"/>
                <w:sz w:val="16"/>
                <w:szCs w:val="16"/>
              </w:rPr>
              <w:t>8</w:t>
            </w:r>
          </w:p>
        </w:tc>
        <w:tc>
          <w:tcPr>
            <w:tcW w:w="1160" w:type="dxa"/>
            <w:vAlign w:val="bottom"/>
          </w:tcPr>
          <w:p w:rsidR="00456704" w:rsidRDefault="001C1DA4">
            <w:pPr>
              <w:ind w:right="369"/>
              <w:jc w:val="center"/>
              <w:rPr>
                <w:sz w:val="20"/>
                <w:szCs w:val="20"/>
              </w:rPr>
            </w:pPr>
            <w:r>
              <w:rPr>
                <w:rFonts w:eastAsia="Times New Roman"/>
                <w:w w:val="99"/>
                <w:sz w:val="16"/>
                <w:szCs w:val="16"/>
              </w:rPr>
              <w:t>4</w:t>
            </w:r>
          </w:p>
        </w:tc>
        <w:tc>
          <w:tcPr>
            <w:tcW w:w="60" w:type="dxa"/>
            <w:vAlign w:val="bottom"/>
          </w:tcPr>
          <w:p w:rsidR="00456704" w:rsidRDefault="00456704">
            <w:pPr>
              <w:rPr>
                <w:sz w:val="19"/>
                <w:szCs w:val="19"/>
              </w:rPr>
            </w:pPr>
          </w:p>
        </w:tc>
        <w:tc>
          <w:tcPr>
            <w:tcW w:w="0" w:type="dxa"/>
            <w:vAlign w:val="bottom"/>
          </w:tcPr>
          <w:p w:rsidR="00456704" w:rsidRDefault="00456704">
            <w:pPr>
              <w:rPr>
                <w:sz w:val="1"/>
                <w:szCs w:val="1"/>
              </w:rPr>
            </w:pPr>
          </w:p>
        </w:tc>
      </w:tr>
      <w:tr w:rsidR="00456704">
        <w:trPr>
          <w:trHeight w:val="240"/>
        </w:trPr>
        <w:tc>
          <w:tcPr>
            <w:tcW w:w="680" w:type="dxa"/>
            <w:gridSpan w:val="2"/>
            <w:vAlign w:val="bottom"/>
          </w:tcPr>
          <w:p w:rsidR="00456704" w:rsidRDefault="001C1DA4">
            <w:pPr>
              <w:ind w:left="480"/>
              <w:rPr>
                <w:sz w:val="20"/>
                <w:szCs w:val="20"/>
              </w:rPr>
            </w:pPr>
            <w:r>
              <w:rPr>
                <w:rFonts w:eastAsia="Times New Roman"/>
                <w:sz w:val="16"/>
                <w:szCs w:val="16"/>
              </w:rPr>
              <w:t>3.</w:t>
            </w:r>
          </w:p>
        </w:tc>
        <w:tc>
          <w:tcPr>
            <w:tcW w:w="2800" w:type="dxa"/>
            <w:vAlign w:val="bottom"/>
          </w:tcPr>
          <w:p w:rsidR="00456704" w:rsidRDefault="001C1DA4">
            <w:pPr>
              <w:ind w:left="61"/>
              <w:jc w:val="center"/>
              <w:rPr>
                <w:sz w:val="20"/>
                <w:szCs w:val="20"/>
              </w:rPr>
            </w:pPr>
            <w:r>
              <w:rPr>
                <w:rFonts w:eastAsia="Times New Roman"/>
                <w:sz w:val="16"/>
                <w:szCs w:val="16"/>
              </w:rPr>
              <w:t>NG</w:t>
            </w:r>
          </w:p>
        </w:tc>
        <w:tc>
          <w:tcPr>
            <w:tcW w:w="2040" w:type="dxa"/>
            <w:vAlign w:val="bottom"/>
          </w:tcPr>
          <w:p w:rsidR="00456704" w:rsidRDefault="001C1DA4">
            <w:pPr>
              <w:ind w:right="686"/>
              <w:jc w:val="center"/>
              <w:rPr>
                <w:sz w:val="20"/>
                <w:szCs w:val="20"/>
              </w:rPr>
            </w:pPr>
            <w:r>
              <w:rPr>
                <w:rFonts w:eastAsia="Times New Roman"/>
                <w:w w:val="99"/>
                <w:sz w:val="16"/>
                <w:szCs w:val="16"/>
              </w:rPr>
              <w:t>0</w:t>
            </w:r>
          </w:p>
        </w:tc>
        <w:tc>
          <w:tcPr>
            <w:tcW w:w="840" w:type="dxa"/>
            <w:vAlign w:val="bottom"/>
          </w:tcPr>
          <w:p w:rsidR="00456704" w:rsidRDefault="001C1DA4">
            <w:pPr>
              <w:ind w:left="160"/>
              <w:rPr>
                <w:sz w:val="20"/>
                <w:szCs w:val="20"/>
              </w:rPr>
            </w:pPr>
            <w:r>
              <w:rPr>
                <w:rFonts w:eastAsia="Times New Roman"/>
                <w:sz w:val="16"/>
                <w:szCs w:val="16"/>
              </w:rPr>
              <w:t>80</w:t>
            </w:r>
          </w:p>
        </w:tc>
        <w:tc>
          <w:tcPr>
            <w:tcW w:w="2300" w:type="dxa"/>
            <w:vAlign w:val="bottom"/>
          </w:tcPr>
          <w:p w:rsidR="00456704" w:rsidRDefault="001C1DA4">
            <w:pPr>
              <w:ind w:right="146"/>
              <w:jc w:val="center"/>
              <w:rPr>
                <w:sz w:val="20"/>
                <w:szCs w:val="20"/>
              </w:rPr>
            </w:pPr>
            <w:r>
              <w:rPr>
                <w:rFonts w:eastAsia="Times New Roman"/>
                <w:w w:val="99"/>
                <w:sz w:val="16"/>
                <w:szCs w:val="16"/>
              </w:rPr>
              <w:t>8</w:t>
            </w:r>
          </w:p>
        </w:tc>
        <w:tc>
          <w:tcPr>
            <w:tcW w:w="1160" w:type="dxa"/>
            <w:vAlign w:val="bottom"/>
          </w:tcPr>
          <w:p w:rsidR="00456704" w:rsidRDefault="001C1DA4">
            <w:pPr>
              <w:ind w:right="369"/>
              <w:jc w:val="center"/>
              <w:rPr>
                <w:sz w:val="20"/>
                <w:szCs w:val="20"/>
              </w:rPr>
            </w:pPr>
            <w:r>
              <w:rPr>
                <w:rFonts w:eastAsia="Times New Roman"/>
                <w:w w:val="99"/>
                <w:sz w:val="16"/>
                <w:szCs w:val="16"/>
              </w:rPr>
              <w:t>4</w:t>
            </w:r>
          </w:p>
        </w:tc>
        <w:tc>
          <w:tcPr>
            <w:tcW w:w="60" w:type="dxa"/>
            <w:vAlign w:val="bottom"/>
          </w:tcPr>
          <w:p w:rsidR="00456704" w:rsidRDefault="00456704">
            <w:pPr>
              <w:rPr>
                <w:sz w:val="20"/>
                <w:szCs w:val="20"/>
              </w:rPr>
            </w:pPr>
          </w:p>
        </w:tc>
        <w:tc>
          <w:tcPr>
            <w:tcW w:w="0" w:type="dxa"/>
            <w:vAlign w:val="bottom"/>
          </w:tcPr>
          <w:p w:rsidR="00456704" w:rsidRDefault="00456704">
            <w:pPr>
              <w:rPr>
                <w:sz w:val="1"/>
                <w:szCs w:val="1"/>
              </w:rPr>
            </w:pPr>
          </w:p>
        </w:tc>
      </w:tr>
      <w:tr w:rsidR="00456704">
        <w:trPr>
          <w:trHeight w:val="240"/>
        </w:trPr>
        <w:tc>
          <w:tcPr>
            <w:tcW w:w="680" w:type="dxa"/>
            <w:gridSpan w:val="2"/>
            <w:vAlign w:val="bottom"/>
          </w:tcPr>
          <w:p w:rsidR="00456704" w:rsidRDefault="001C1DA4">
            <w:pPr>
              <w:ind w:left="480"/>
              <w:rPr>
                <w:sz w:val="20"/>
                <w:szCs w:val="20"/>
              </w:rPr>
            </w:pPr>
            <w:r>
              <w:rPr>
                <w:rFonts w:eastAsia="Times New Roman"/>
                <w:sz w:val="16"/>
                <w:szCs w:val="16"/>
              </w:rPr>
              <w:t>4.</w:t>
            </w:r>
          </w:p>
        </w:tc>
        <w:tc>
          <w:tcPr>
            <w:tcW w:w="2800" w:type="dxa"/>
            <w:vAlign w:val="bottom"/>
          </w:tcPr>
          <w:p w:rsidR="00456704" w:rsidRDefault="001C1DA4">
            <w:pPr>
              <w:ind w:left="41"/>
              <w:jc w:val="center"/>
              <w:rPr>
                <w:sz w:val="20"/>
                <w:szCs w:val="20"/>
              </w:rPr>
            </w:pPr>
            <w:r>
              <w:rPr>
                <w:rFonts w:eastAsia="Times New Roman"/>
                <w:sz w:val="16"/>
                <w:szCs w:val="16"/>
              </w:rPr>
              <w:t>HZ</w:t>
            </w:r>
          </w:p>
        </w:tc>
        <w:tc>
          <w:tcPr>
            <w:tcW w:w="2040" w:type="dxa"/>
            <w:vAlign w:val="bottom"/>
          </w:tcPr>
          <w:p w:rsidR="00456704" w:rsidRDefault="001C1DA4">
            <w:pPr>
              <w:ind w:right="686"/>
              <w:jc w:val="center"/>
              <w:rPr>
                <w:sz w:val="20"/>
                <w:szCs w:val="20"/>
              </w:rPr>
            </w:pPr>
            <w:r>
              <w:rPr>
                <w:rFonts w:eastAsia="Times New Roman"/>
                <w:w w:val="99"/>
                <w:sz w:val="16"/>
                <w:szCs w:val="16"/>
              </w:rPr>
              <w:t>0</w:t>
            </w:r>
          </w:p>
        </w:tc>
        <w:tc>
          <w:tcPr>
            <w:tcW w:w="840" w:type="dxa"/>
            <w:vAlign w:val="bottom"/>
          </w:tcPr>
          <w:p w:rsidR="00456704" w:rsidRDefault="001C1DA4">
            <w:pPr>
              <w:ind w:left="160"/>
              <w:rPr>
                <w:sz w:val="20"/>
                <w:szCs w:val="20"/>
              </w:rPr>
            </w:pPr>
            <w:r>
              <w:rPr>
                <w:rFonts w:eastAsia="Times New Roman"/>
                <w:sz w:val="16"/>
                <w:szCs w:val="16"/>
              </w:rPr>
              <w:t>80</w:t>
            </w:r>
          </w:p>
        </w:tc>
        <w:tc>
          <w:tcPr>
            <w:tcW w:w="2300" w:type="dxa"/>
            <w:vAlign w:val="bottom"/>
          </w:tcPr>
          <w:p w:rsidR="00456704" w:rsidRDefault="001C1DA4">
            <w:pPr>
              <w:ind w:right="146"/>
              <w:jc w:val="center"/>
              <w:rPr>
                <w:sz w:val="20"/>
                <w:szCs w:val="20"/>
              </w:rPr>
            </w:pPr>
            <w:r>
              <w:rPr>
                <w:rFonts w:eastAsia="Times New Roman"/>
                <w:w w:val="99"/>
                <w:sz w:val="16"/>
                <w:szCs w:val="16"/>
              </w:rPr>
              <w:t>8</w:t>
            </w:r>
          </w:p>
        </w:tc>
        <w:tc>
          <w:tcPr>
            <w:tcW w:w="1160" w:type="dxa"/>
            <w:vAlign w:val="bottom"/>
          </w:tcPr>
          <w:p w:rsidR="00456704" w:rsidRDefault="001C1DA4">
            <w:pPr>
              <w:ind w:right="369"/>
              <w:jc w:val="center"/>
              <w:rPr>
                <w:sz w:val="20"/>
                <w:szCs w:val="20"/>
              </w:rPr>
            </w:pPr>
            <w:r>
              <w:rPr>
                <w:rFonts w:eastAsia="Times New Roman"/>
                <w:w w:val="99"/>
                <w:sz w:val="16"/>
                <w:szCs w:val="16"/>
              </w:rPr>
              <w:t>4</w:t>
            </w:r>
          </w:p>
        </w:tc>
        <w:tc>
          <w:tcPr>
            <w:tcW w:w="60" w:type="dxa"/>
            <w:vAlign w:val="bottom"/>
          </w:tcPr>
          <w:p w:rsidR="00456704" w:rsidRDefault="00456704">
            <w:pPr>
              <w:rPr>
                <w:sz w:val="20"/>
                <w:szCs w:val="20"/>
              </w:rPr>
            </w:pPr>
          </w:p>
        </w:tc>
        <w:tc>
          <w:tcPr>
            <w:tcW w:w="0" w:type="dxa"/>
            <w:vAlign w:val="bottom"/>
          </w:tcPr>
          <w:p w:rsidR="00456704" w:rsidRDefault="00456704">
            <w:pPr>
              <w:rPr>
                <w:sz w:val="1"/>
                <w:szCs w:val="1"/>
              </w:rPr>
            </w:pPr>
          </w:p>
        </w:tc>
      </w:tr>
      <w:tr w:rsidR="00456704">
        <w:trPr>
          <w:trHeight w:val="240"/>
        </w:trPr>
        <w:tc>
          <w:tcPr>
            <w:tcW w:w="680" w:type="dxa"/>
            <w:gridSpan w:val="2"/>
            <w:vAlign w:val="bottom"/>
          </w:tcPr>
          <w:p w:rsidR="00456704" w:rsidRDefault="001C1DA4">
            <w:pPr>
              <w:ind w:left="480"/>
              <w:rPr>
                <w:sz w:val="20"/>
                <w:szCs w:val="20"/>
              </w:rPr>
            </w:pPr>
            <w:r>
              <w:rPr>
                <w:rFonts w:eastAsia="Times New Roman"/>
                <w:sz w:val="16"/>
                <w:szCs w:val="16"/>
              </w:rPr>
              <w:t>5.</w:t>
            </w:r>
          </w:p>
        </w:tc>
        <w:tc>
          <w:tcPr>
            <w:tcW w:w="2800" w:type="dxa"/>
            <w:vAlign w:val="bottom"/>
          </w:tcPr>
          <w:p w:rsidR="00456704" w:rsidRDefault="001C1DA4">
            <w:pPr>
              <w:ind w:left="81"/>
              <w:jc w:val="center"/>
              <w:rPr>
                <w:sz w:val="20"/>
                <w:szCs w:val="20"/>
              </w:rPr>
            </w:pPr>
            <w:r>
              <w:rPr>
                <w:rFonts w:eastAsia="Times New Roman"/>
                <w:w w:val="97"/>
                <w:sz w:val="16"/>
                <w:szCs w:val="16"/>
              </w:rPr>
              <w:t>VW</w:t>
            </w:r>
          </w:p>
        </w:tc>
        <w:tc>
          <w:tcPr>
            <w:tcW w:w="2040" w:type="dxa"/>
            <w:vAlign w:val="bottom"/>
          </w:tcPr>
          <w:p w:rsidR="00456704" w:rsidRDefault="001C1DA4">
            <w:pPr>
              <w:ind w:right="686"/>
              <w:jc w:val="center"/>
              <w:rPr>
                <w:sz w:val="20"/>
                <w:szCs w:val="20"/>
              </w:rPr>
            </w:pPr>
            <w:r>
              <w:rPr>
                <w:rFonts w:eastAsia="Times New Roman"/>
                <w:w w:val="99"/>
                <w:sz w:val="16"/>
                <w:szCs w:val="16"/>
              </w:rPr>
              <w:t>0</w:t>
            </w:r>
          </w:p>
        </w:tc>
        <w:tc>
          <w:tcPr>
            <w:tcW w:w="840" w:type="dxa"/>
            <w:vAlign w:val="bottom"/>
          </w:tcPr>
          <w:p w:rsidR="00456704" w:rsidRDefault="001C1DA4">
            <w:pPr>
              <w:ind w:left="160"/>
              <w:rPr>
                <w:sz w:val="20"/>
                <w:szCs w:val="20"/>
              </w:rPr>
            </w:pPr>
            <w:r>
              <w:rPr>
                <w:rFonts w:eastAsia="Times New Roman"/>
                <w:sz w:val="16"/>
                <w:szCs w:val="16"/>
              </w:rPr>
              <w:t>90</w:t>
            </w:r>
          </w:p>
        </w:tc>
        <w:tc>
          <w:tcPr>
            <w:tcW w:w="2300" w:type="dxa"/>
            <w:vAlign w:val="bottom"/>
          </w:tcPr>
          <w:p w:rsidR="00456704" w:rsidRDefault="001C1DA4">
            <w:pPr>
              <w:ind w:right="146"/>
              <w:jc w:val="center"/>
              <w:rPr>
                <w:sz w:val="20"/>
                <w:szCs w:val="20"/>
              </w:rPr>
            </w:pPr>
            <w:r>
              <w:rPr>
                <w:rFonts w:eastAsia="Times New Roman"/>
                <w:w w:val="99"/>
                <w:sz w:val="16"/>
                <w:szCs w:val="16"/>
              </w:rPr>
              <w:t>8</w:t>
            </w:r>
          </w:p>
        </w:tc>
        <w:tc>
          <w:tcPr>
            <w:tcW w:w="1160" w:type="dxa"/>
            <w:vAlign w:val="bottom"/>
          </w:tcPr>
          <w:p w:rsidR="00456704" w:rsidRDefault="001C1DA4">
            <w:pPr>
              <w:ind w:right="369"/>
              <w:jc w:val="center"/>
              <w:rPr>
                <w:sz w:val="20"/>
                <w:szCs w:val="20"/>
              </w:rPr>
            </w:pPr>
            <w:r>
              <w:rPr>
                <w:rFonts w:eastAsia="Times New Roman"/>
                <w:w w:val="99"/>
                <w:sz w:val="16"/>
                <w:szCs w:val="16"/>
              </w:rPr>
              <w:t>1.5</w:t>
            </w:r>
          </w:p>
        </w:tc>
        <w:tc>
          <w:tcPr>
            <w:tcW w:w="60" w:type="dxa"/>
            <w:vAlign w:val="bottom"/>
          </w:tcPr>
          <w:p w:rsidR="00456704" w:rsidRDefault="00456704">
            <w:pPr>
              <w:rPr>
                <w:sz w:val="20"/>
                <w:szCs w:val="20"/>
              </w:rPr>
            </w:pPr>
          </w:p>
        </w:tc>
        <w:tc>
          <w:tcPr>
            <w:tcW w:w="0" w:type="dxa"/>
            <w:vAlign w:val="bottom"/>
          </w:tcPr>
          <w:p w:rsidR="00456704" w:rsidRDefault="00456704">
            <w:pPr>
              <w:rPr>
                <w:sz w:val="1"/>
                <w:szCs w:val="1"/>
              </w:rPr>
            </w:pPr>
          </w:p>
        </w:tc>
      </w:tr>
      <w:tr w:rsidR="00456704">
        <w:trPr>
          <w:trHeight w:val="240"/>
        </w:trPr>
        <w:tc>
          <w:tcPr>
            <w:tcW w:w="80" w:type="dxa"/>
            <w:vAlign w:val="bottom"/>
          </w:tcPr>
          <w:p w:rsidR="00456704" w:rsidRDefault="00456704">
            <w:pPr>
              <w:rPr>
                <w:sz w:val="20"/>
                <w:szCs w:val="20"/>
              </w:rPr>
            </w:pPr>
          </w:p>
        </w:tc>
        <w:tc>
          <w:tcPr>
            <w:tcW w:w="600" w:type="dxa"/>
            <w:vAlign w:val="bottom"/>
          </w:tcPr>
          <w:p w:rsidR="00456704" w:rsidRDefault="00456704">
            <w:pPr>
              <w:rPr>
                <w:sz w:val="20"/>
                <w:szCs w:val="20"/>
              </w:rPr>
            </w:pPr>
          </w:p>
        </w:tc>
        <w:tc>
          <w:tcPr>
            <w:tcW w:w="2800" w:type="dxa"/>
            <w:vAlign w:val="bottom"/>
          </w:tcPr>
          <w:p w:rsidR="00456704" w:rsidRDefault="00456704">
            <w:pPr>
              <w:rPr>
                <w:sz w:val="20"/>
                <w:szCs w:val="20"/>
              </w:rPr>
            </w:pPr>
          </w:p>
        </w:tc>
        <w:tc>
          <w:tcPr>
            <w:tcW w:w="2040" w:type="dxa"/>
            <w:vAlign w:val="bottom"/>
          </w:tcPr>
          <w:p w:rsidR="00456704" w:rsidRDefault="001C1DA4">
            <w:pPr>
              <w:ind w:right="706"/>
              <w:jc w:val="center"/>
              <w:rPr>
                <w:sz w:val="20"/>
                <w:szCs w:val="20"/>
              </w:rPr>
            </w:pPr>
            <w:r>
              <w:rPr>
                <w:rFonts w:eastAsia="Times New Roman"/>
                <w:w w:val="99"/>
                <w:sz w:val="16"/>
                <w:szCs w:val="16"/>
              </w:rPr>
              <w:t>Jumlah</w:t>
            </w:r>
          </w:p>
        </w:tc>
        <w:tc>
          <w:tcPr>
            <w:tcW w:w="840" w:type="dxa"/>
            <w:vAlign w:val="bottom"/>
          </w:tcPr>
          <w:p w:rsidR="00456704" w:rsidRDefault="00456704">
            <w:pPr>
              <w:rPr>
                <w:sz w:val="20"/>
                <w:szCs w:val="20"/>
              </w:rPr>
            </w:pPr>
          </w:p>
        </w:tc>
        <w:tc>
          <w:tcPr>
            <w:tcW w:w="2300" w:type="dxa"/>
            <w:vAlign w:val="bottom"/>
          </w:tcPr>
          <w:p w:rsidR="00456704" w:rsidRDefault="001C1DA4">
            <w:pPr>
              <w:ind w:right="186"/>
              <w:jc w:val="center"/>
              <w:rPr>
                <w:sz w:val="20"/>
                <w:szCs w:val="20"/>
              </w:rPr>
            </w:pPr>
            <w:r>
              <w:rPr>
                <w:rFonts w:eastAsia="Times New Roman"/>
                <w:w w:val="99"/>
                <w:sz w:val="16"/>
                <w:szCs w:val="16"/>
              </w:rPr>
              <w:t>40</w:t>
            </w:r>
          </w:p>
        </w:tc>
        <w:tc>
          <w:tcPr>
            <w:tcW w:w="1160" w:type="dxa"/>
            <w:vAlign w:val="bottom"/>
          </w:tcPr>
          <w:p w:rsidR="00456704" w:rsidRDefault="001C1DA4">
            <w:pPr>
              <w:ind w:right="369"/>
              <w:jc w:val="center"/>
              <w:rPr>
                <w:sz w:val="20"/>
                <w:szCs w:val="20"/>
              </w:rPr>
            </w:pPr>
            <w:r>
              <w:rPr>
                <w:rFonts w:eastAsia="Times New Roman"/>
                <w:w w:val="99"/>
                <w:sz w:val="16"/>
                <w:szCs w:val="16"/>
              </w:rPr>
              <w:t>15</w:t>
            </w:r>
          </w:p>
        </w:tc>
        <w:tc>
          <w:tcPr>
            <w:tcW w:w="60" w:type="dxa"/>
            <w:vAlign w:val="bottom"/>
          </w:tcPr>
          <w:p w:rsidR="00456704" w:rsidRDefault="00456704">
            <w:pPr>
              <w:rPr>
                <w:sz w:val="20"/>
                <w:szCs w:val="20"/>
              </w:rPr>
            </w:pPr>
          </w:p>
        </w:tc>
        <w:tc>
          <w:tcPr>
            <w:tcW w:w="0" w:type="dxa"/>
            <w:vAlign w:val="bottom"/>
          </w:tcPr>
          <w:p w:rsidR="00456704" w:rsidRDefault="00456704">
            <w:pPr>
              <w:rPr>
                <w:sz w:val="1"/>
                <w:szCs w:val="1"/>
              </w:rPr>
            </w:pPr>
          </w:p>
        </w:tc>
      </w:tr>
      <w:tr w:rsidR="00456704">
        <w:trPr>
          <w:trHeight w:val="27"/>
        </w:trPr>
        <w:tc>
          <w:tcPr>
            <w:tcW w:w="80" w:type="dxa"/>
            <w:vAlign w:val="bottom"/>
          </w:tcPr>
          <w:p w:rsidR="00456704" w:rsidRDefault="00456704">
            <w:pPr>
              <w:rPr>
                <w:sz w:val="2"/>
                <w:szCs w:val="2"/>
              </w:rPr>
            </w:pPr>
          </w:p>
        </w:tc>
        <w:tc>
          <w:tcPr>
            <w:tcW w:w="3400" w:type="dxa"/>
            <w:gridSpan w:val="2"/>
            <w:tcBorders>
              <w:bottom w:val="single" w:sz="8" w:space="0" w:color="auto"/>
            </w:tcBorders>
            <w:vAlign w:val="bottom"/>
          </w:tcPr>
          <w:p w:rsidR="00456704" w:rsidRDefault="00456704">
            <w:pPr>
              <w:rPr>
                <w:sz w:val="2"/>
                <w:szCs w:val="2"/>
              </w:rPr>
            </w:pPr>
          </w:p>
        </w:tc>
        <w:tc>
          <w:tcPr>
            <w:tcW w:w="2040" w:type="dxa"/>
            <w:tcBorders>
              <w:bottom w:val="single" w:sz="8" w:space="0" w:color="auto"/>
            </w:tcBorders>
            <w:vAlign w:val="bottom"/>
          </w:tcPr>
          <w:p w:rsidR="00456704" w:rsidRDefault="00456704">
            <w:pPr>
              <w:rPr>
                <w:sz w:val="2"/>
                <w:szCs w:val="2"/>
              </w:rPr>
            </w:pPr>
          </w:p>
        </w:tc>
        <w:tc>
          <w:tcPr>
            <w:tcW w:w="840" w:type="dxa"/>
            <w:tcBorders>
              <w:bottom w:val="single" w:sz="8" w:space="0" w:color="auto"/>
            </w:tcBorders>
            <w:vAlign w:val="bottom"/>
          </w:tcPr>
          <w:p w:rsidR="00456704" w:rsidRDefault="00456704">
            <w:pPr>
              <w:rPr>
                <w:sz w:val="2"/>
                <w:szCs w:val="2"/>
              </w:rPr>
            </w:pPr>
          </w:p>
        </w:tc>
        <w:tc>
          <w:tcPr>
            <w:tcW w:w="2300" w:type="dxa"/>
            <w:tcBorders>
              <w:bottom w:val="single" w:sz="8" w:space="0" w:color="auto"/>
            </w:tcBorders>
            <w:vAlign w:val="bottom"/>
          </w:tcPr>
          <w:p w:rsidR="00456704" w:rsidRDefault="00456704">
            <w:pPr>
              <w:rPr>
                <w:sz w:val="2"/>
                <w:szCs w:val="2"/>
              </w:rPr>
            </w:pPr>
          </w:p>
        </w:tc>
        <w:tc>
          <w:tcPr>
            <w:tcW w:w="1160" w:type="dxa"/>
            <w:tcBorders>
              <w:bottom w:val="single" w:sz="8" w:space="0" w:color="auto"/>
            </w:tcBorders>
            <w:vAlign w:val="bottom"/>
          </w:tcPr>
          <w:p w:rsidR="00456704" w:rsidRDefault="00456704">
            <w:pPr>
              <w:rPr>
                <w:sz w:val="2"/>
                <w:szCs w:val="2"/>
              </w:rPr>
            </w:pPr>
          </w:p>
        </w:tc>
        <w:tc>
          <w:tcPr>
            <w:tcW w:w="60" w:type="dxa"/>
            <w:vAlign w:val="bottom"/>
          </w:tcPr>
          <w:p w:rsidR="00456704" w:rsidRDefault="00456704">
            <w:pPr>
              <w:rPr>
                <w:sz w:val="2"/>
                <w:szCs w:val="2"/>
              </w:rPr>
            </w:pPr>
          </w:p>
        </w:tc>
        <w:tc>
          <w:tcPr>
            <w:tcW w:w="0" w:type="dxa"/>
            <w:vAlign w:val="bottom"/>
          </w:tcPr>
          <w:p w:rsidR="00456704" w:rsidRDefault="00456704">
            <w:pPr>
              <w:rPr>
                <w:sz w:val="1"/>
                <w:szCs w:val="1"/>
              </w:rPr>
            </w:pPr>
          </w:p>
        </w:tc>
      </w:tr>
      <w:tr w:rsidR="00456704">
        <w:trPr>
          <w:trHeight w:val="356"/>
        </w:trPr>
        <w:tc>
          <w:tcPr>
            <w:tcW w:w="3480" w:type="dxa"/>
            <w:gridSpan w:val="3"/>
            <w:vAlign w:val="bottom"/>
          </w:tcPr>
          <w:p w:rsidR="00456704" w:rsidRDefault="001C1DA4">
            <w:pPr>
              <w:rPr>
                <w:sz w:val="20"/>
                <w:szCs w:val="20"/>
              </w:rPr>
            </w:pPr>
            <w:r>
              <w:rPr>
                <w:rFonts w:eastAsia="Times New Roman"/>
                <w:sz w:val="16"/>
                <w:szCs w:val="16"/>
              </w:rPr>
              <w:t>Keterangan :</w:t>
            </w:r>
          </w:p>
        </w:tc>
        <w:tc>
          <w:tcPr>
            <w:tcW w:w="2040" w:type="dxa"/>
            <w:vAlign w:val="bottom"/>
          </w:tcPr>
          <w:p w:rsidR="00456704" w:rsidRDefault="00456704">
            <w:pPr>
              <w:rPr>
                <w:sz w:val="24"/>
                <w:szCs w:val="24"/>
              </w:rPr>
            </w:pPr>
          </w:p>
        </w:tc>
        <w:tc>
          <w:tcPr>
            <w:tcW w:w="840" w:type="dxa"/>
            <w:vAlign w:val="bottom"/>
          </w:tcPr>
          <w:p w:rsidR="00456704" w:rsidRDefault="00456704">
            <w:pPr>
              <w:rPr>
                <w:sz w:val="24"/>
                <w:szCs w:val="24"/>
              </w:rPr>
            </w:pPr>
          </w:p>
        </w:tc>
        <w:tc>
          <w:tcPr>
            <w:tcW w:w="2300" w:type="dxa"/>
            <w:vAlign w:val="bottom"/>
          </w:tcPr>
          <w:p w:rsidR="00456704" w:rsidRDefault="00456704">
            <w:pPr>
              <w:rPr>
                <w:sz w:val="24"/>
                <w:szCs w:val="24"/>
              </w:rPr>
            </w:pPr>
          </w:p>
        </w:tc>
        <w:tc>
          <w:tcPr>
            <w:tcW w:w="1160" w:type="dxa"/>
            <w:vAlign w:val="bottom"/>
          </w:tcPr>
          <w:p w:rsidR="00456704" w:rsidRDefault="00456704">
            <w:pPr>
              <w:rPr>
                <w:sz w:val="24"/>
                <w:szCs w:val="24"/>
              </w:rPr>
            </w:pPr>
          </w:p>
        </w:tc>
        <w:tc>
          <w:tcPr>
            <w:tcW w:w="60" w:type="dxa"/>
            <w:vAlign w:val="bottom"/>
          </w:tcPr>
          <w:p w:rsidR="00456704" w:rsidRDefault="00456704">
            <w:pPr>
              <w:rPr>
                <w:sz w:val="24"/>
                <w:szCs w:val="24"/>
              </w:rPr>
            </w:pPr>
          </w:p>
        </w:tc>
        <w:tc>
          <w:tcPr>
            <w:tcW w:w="0" w:type="dxa"/>
            <w:vAlign w:val="bottom"/>
          </w:tcPr>
          <w:p w:rsidR="00456704" w:rsidRDefault="00456704">
            <w:pPr>
              <w:rPr>
                <w:sz w:val="1"/>
                <w:szCs w:val="1"/>
              </w:rPr>
            </w:pPr>
          </w:p>
        </w:tc>
      </w:tr>
      <w:tr w:rsidR="00456704">
        <w:trPr>
          <w:trHeight w:val="37"/>
        </w:trPr>
        <w:tc>
          <w:tcPr>
            <w:tcW w:w="80" w:type="dxa"/>
            <w:vAlign w:val="bottom"/>
          </w:tcPr>
          <w:p w:rsidR="00456704" w:rsidRDefault="00456704">
            <w:pPr>
              <w:rPr>
                <w:sz w:val="3"/>
                <w:szCs w:val="3"/>
              </w:rPr>
            </w:pPr>
          </w:p>
        </w:tc>
        <w:tc>
          <w:tcPr>
            <w:tcW w:w="600" w:type="dxa"/>
            <w:vAlign w:val="bottom"/>
          </w:tcPr>
          <w:p w:rsidR="00456704" w:rsidRDefault="001C1DA4">
            <w:pPr>
              <w:ind w:left="40"/>
              <w:rPr>
                <w:sz w:val="20"/>
                <w:szCs w:val="20"/>
              </w:rPr>
            </w:pPr>
            <w:r>
              <w:rPr>
                <w:rFonts w:ascii="Gautami" w:eastAsia="Gautami" w:hAnsi="Gautami" w:cs="Gautami"/>
                <w:sz w:val="2"/>
                <w:szCs w:val="2"/>
              </w:rPr>
              <w:t>​</w:t>
            </w:r>
          </w:p>
        </w:tc>
        <w:tc>
          <w:tcPr>
            <w:tcW w:w="2800" w:type="dxa"/>
            <w:vAlign w:val="bottom"/>
          </w:tcPr>
          <w:p w:rsidR="00456704" w:rsidRDefault="001C1DA4">
            <w:pPr>
              <w:ind w:left="540"/>
              <w:rPr>
                <w:sz w:val="20"/>
                <w:szCs w:val="20"/>
              </w:rPr>
            </w:pPr>
            <w:r>
              <w:rPr>
                <w:rFonts w:ascii="Gautami" w:eastAsia="Gautami" w:hAnsi="Gautami" w:cs="Gautami"/>
                <w:sz w:val="2"/>
                <w:szCs w:val="2"/>
              </w:rPr>
              <w:t>​</w:t>
            </w:r>
          </w:p>
        </w:tc>
        <w:tc>
          <w:tcPr>
            <w:tcW w:w="2040" w:type="dxa"/>
            <w:vAlign w:val="bottom"/>
          </w:tcPr>
          <w:p w:rsidR="00456704" w:rsidRDefault="00456704">
            <w:pPr>
              <w:rPr>
                <w:sz w:val="3"/>
                <w:szCs w:val="3"/>
              </w:rPr>
            </w:pPr>
          </w:p>
        </w:tc>
        <w:tc>
          <w:tcPr>
            <w:tcW w:w="840" w:type="dxa"/>
            <w:vAlign w:val="bottom"/>
          </w:tcPr>
          <w:p w:rsidR="00456704" w:rsidRDefault="00456704">
            <w:pPr>
              <w:rPr>
                <w:sz w:val="3"/>
                <w:szCs w:val="3"/>
              </w:rPr>
            </w:pPr>
          </w:p>
        </w:tc>
        <w:tc>
          <w:tcPr>
            <w:tcW w:w="2300" w:type="dxa"/>
            <w:vAlign w:val="bottom"/>
          </w:tcPr>
          <w:p w:rsidR="00456704" w:rsidRDefault="00456704">
            <w:pPr>
              <w:rPr>
                <w:sz w:val="3"/>
                <w:szCs w:val="3"/>
              </w:rPr>
            </w:pPr>
          </w:p>
        </w:tc>
        <w:tc>
          <w:tcPr>
            <w:tcW w:w="1160" w:type="dxa"/>
            <w:vAlign w:val="bottom"/>
          </w:tcPr>
          <w:p w:rsidR="00456704" w:rsidRDefault="00456704">
            <w:pPr>
              <w:rPr>
                <w:sz w:val="3"/>
                <w:szCs w:val="3"/>
              </w:rPr>
            </w:pPr>
          </w:p>
        </w:tc>
        <w:tc>
          <w:tcPr>
            <w:tcW w:w="60" w:type="dxa"/>
            <w:vAlign w:val="bottom"/>
          </w:tcPr>
          <w:p w:rsidR="00456704" w:rsidRDefault="00456704">
            <w:pPr>
              <w:rPr>
                <w:sz w:val="3"/>
                <w:szCs w:val="3"/>
              </w:rPr>
            </w:pPr>
          </w:p>
        </w:tc>
        <w:tc>
          <w:tcPr>
            <w:tcW w:w="0" w:type="dxa"/>
            <w:vAlign w:val="bottom"/>
          </w:tcPr>
          <w:p w:rsidR="00456704" w:rsidRDefault="00456704">
            <w:pPr>
              <w:spacing w:line="20" w:lineRule="exact"/>
              <w:rPr>
                <w:sz w:val="1"/>
                <w:szCs w:val="1"/>
              </w:rPr>
            </w:pPr>
          </w:p>
        </w:tc>
      </w:tr>
      <w:tr w:rsidR="00456704">
        <w:trPr>
          <w:trHeight w:val="188"/>
        </w:trPr>
        <w:tc>
          <w:tcPr>
            <w:tcW w:w="680" w:type="dxa"/>
            <w:gridSpan w:val="2"/>
            <w:vAlign w:val="bottom"/>
          </w:tcPr>
          <w:p w:rsidR="00456704" w:rsidRDefault="001C1DA4">
            <w:pPr>
              <w:spacing w:line="188" w:lineRule="exact"/>
              <w:rPr>
                <w:sz w:val="20"/>
                <w:szCs w:val="20"/>
              </w:rPr>
            </w:pPr>
            <w:r>
              <w:rPr>
                <w:rFonts w:eastAsia="Times New Roman"/>
                <w:sz w:val="16"/>
                <w:szCs w:val="16"/>
              </w:rPr>
              <w:t>O</w:t>
            </w:r>
            <w:r>
              <w:rPr>
                <w:rFonts w:eastAsia="Times New Roman"/>
                <w:sz w:val="19"/>
                <w:szCs w:val="19"/>
                <w:vertAlign w:val="subscript"/>
              </w:rPr>
              <w:t>1</w:t>
            </w:r>
          </w:p>
        </w:tc>
        <w:tc>
          <w:tcPr>
            <w:tcW w:w="2800" w:type="dxa"/>
            <w:vAlign w:val="bottom"/>
          </w:tcPr>
          <w:p w:rsidR="00456704" w:rsidRDefault="001C1DA4">
            <w:pPr>
              <w:ind w:left="40"/>
              <w:rPr>
                <w:sz w:val="20"/>
                <w:szCs w:val="20"/>
              </w:rPr>
            </w:pPr>
            <w:r>
              <w:rPr>
                <w:rFonts w:eastAsia="Times New Roman"/>
                <w:sz w:val="16"/>
                <w:szCs w:val="16"/>
              </w:rPr>
              <w:t xml:space="preserve">= Hasil </w:t>
            </w:r>
            <w:r>
              <w:rPr>
                <w:rFonts w:eastAsia="Times New Roman"/>
                <w:i/>
                <w:iCs/>
                <w:sz w:val="16"/>
                <w:szCs w:val="16"/>
              </w:rPr>
              <w:t>pretest</w:t>
            </w:r>
          </w:p>
        </w:tc>
        <w:tc>
          <w:tcPr>
            <w:tcW w:w="2040" w:type="dxa"/>
            <w:vAlign w:val="bottom"/>
          </w:tcPr>
          <w:p w:rsidR="00456704" w:rsidRDefault="00456704">
            <w:pPr>
              <w:rPr>
                <w:sz w:val="16"/>
                <w:szCs w:val="16"/>
              </w:rPr>
            </w:pPr>
          </w:p>
        </w:tc>
        <w:tc>
          <w:tcPr>
            <w:tcW w:w="840" w:type="dxa"/>
            <w:vAlign w:val="bottom"/>
          </w:tcPr>
          <w:p w:rsidR="00456704" w:rsidRDefault="00456704">
            <w:pPr>
              <w:rPr>
                <w:sz w:val="16"/>
                <w:szCs w:val="16"/>
              </w:rPr>
            </w:pPr>
          </w:p>
        </w:tc>
        <w:tc>
          <w:tcPr>
            <w:tcW w:w="2300" w:type="dxa"/>
            <w:vAlign w:val="bottom"/>
          </w:tcPr>
          <w:p w:rsidR="00456704" w:rsidRDefault="00456704">
            <w:pPr>
              <w:rPr>
                <w:sz w:val="16"/>
                <w:szCs w:val="16"/>
              </w:rPr>
            </w:pPr>
          </w:p>
        </w:tc>
        <w:tc>
          <w:tcPr>
            <w:tcW w:w="1160" w:type="dxa"/>
            <w:vAlign w:val="bottom"/>
          </w:tcPr>
          <w:p w:rsidR="00456704" w:rsidRDefault="00456704">
            <w:pPr>
              <w:rPr>
                <w:sz w:val="16"/>
                <w:szCs w:val="16"/>
              </w:rPr>
            </w:pPr>
          </w:p>
        </w:tc>
        <w:tc>
          <w:tcPr>
            <w:tcW w:w="60" w:type="dxa"/>
            <w:vAlign w:val="bottom"/>
          </w:tcPr>
          <w:p w:rsidR="00456704" w:rsidRDefault="00456704">
            <w:pPr>
              <w:rPr>
                <w:sz w:val="16"/>
                <w:szCs w:val="16"/>
              </w:rPr>
            </w:pPr>
          </w:p>
        </w:tc>
        <w:tc>
          <w:tcPr>
            <w:tcW w:w="0" w:type="dxa"/>
            <w:vAlign w:val="bottom"/>
          </w:tcPr>
          <w:p w:rsidR="00456704" w:rsidRDefault="00456704">
            <w:pPr>
              <w:rPr>
                <w:sz w:val="1"/>
                <w:szCs w:val="1"/>
              </w:rPr>
            </w:pPr>
          </w:p>
        </w:tc>
      </w:tr>
      <w:tr w:rsidR="00456704">
        <w:trPr>
          <w:trHeight w:val="8"/>
        </w:trPr>
        <w:tc>
          <w:tcPr>
            <w:tcW w:w="80" w:type="dxa"/>
            <w:vAlign w:val="bottom"/>
          </w:tcPr>
          <w:p w:rsidR="00456704" w:rsidRDefault="00456704">
            <w:pPr>
              <w:spacing w:line="20" w:lineRule="exact"/>
              <w:rPr>
                <w:sz w:val="1"/>
                <w:szCs w:val="1"/>
              </w:rPr>
            </w:pPr>
          </w:p>
        </w:tc>
        <w:tc>
          <w:tcPr>
            <w:tcW w:w="600" w:type="dxa"/>
            <w:vAlign w:val="bottom"/>
          </w:tcPr>
          <w:p w:rsidR="00456704" w:rsidRDefault="001C1DA4">
            <w:pPr>
              <w:spacing w:line="8" w:lineRule="exact"/>
              <w:ind w:left="40"/>
              <w:rPr>
                <w:sz w:val="20"/>
                <w:szCs w:val="20"/>
              </w:rPr>
            </w:pPr>
            <w:r>
              <w:rPr>
                <w:rFonts w:ascii="Gautami" w:eastAsia="Gautami" w:hAnsi="Gautami" w:cs="Gautami"/>
                <w:sz w:val="1"/>
                <w:szCs w:val="1"/>
              </w:rPr>
              <w:t>​</w:t>
            </w:r>
          </w:p>
        </w:tc>
        <w:tc>
          <w:tcPr>
            <w:tcW w:w="2800" w:type="dxa"/>
            <w:vAlign w:val="bottom"/>
          </w:tcPr>
          <w:p w:rsidR="00456704" w:rsidRDefault="001C1DA4">
            <w:pPr>
              <w:spacing w:line="8" w:lineRule="exact"/>
              <w:ind w:left="540"/>
              <w:rPr>
                <w:sz w:val="20"/>
                <w:szCs w:val="20"/>
              </w:rPr>
            </w:pPr>
            <w:r>
              <w:rPr>
                <w:rFonts w:ascii="Gautami" w:eastAsia="Gautami" w:hAnsi="Gautami" w:cs="Gautami"/>
                <w:sz w:val="1"/>
                <w:szCs w:val="1"/>
              </w:rPr>
              <w:t>​</w:t>
            </w:r>
          </w:p>
        </w:tc>
        <w:tc>
          <w:tcPr>
            <w:tcW w:w="2040" w:type="dxa"/>
            <w:vAlign w:val="bottom"/>
          </w:tcPr>
          <w:p w:rsidR="00456704" w:rsidRDefault="00456704">
            <w:pPr>
              <w:spacing w:line="20" w:lineRule="exact"/>
              <w:rPr>
                <w:sz w:val="1"/>
                <w:szCs w:val="1"/>
              </w:rPr>
            </w:pPr>
          </w:p>
        </w:tc>
        <w:tc>
          <w:tcPr>
            <w:tcW w:w="840" w:type="dxa"/>
            <w:vAlign w:val="bottom"/>
          </w:tcPr>
          <w:p w:rsidR="00456704" w:rsidRDefault="00456704">
            <w:pPr>
              <w:spacing w:line="20" w:lineRule="exact"/>
              <w:rPr>
                <w:sz w:val="1"/>
                <w:szCs w:val="1"/>
              </w:rPr>
            </w:pPr>
          </w:p>
        </w:tc>
        <w:tc>
          <w:tcPr>
            <w:tcW w:w="2300" w:type="dxa"/>
            <w:vAlign w:val="bottom"/>
          </w:tcPr>
          <w:p w:rsidR="00456704" w:rsidRDefault="00456704">
            <w:pPr>
              <w:spacing w:line="20" w:lineRule="exact"/>
              <w:rPr>
                <w:sz w:val="1"/>
                <w:szCs w:val="1"/>
              </w:rPr>
            </w:pPr>
          </w:p>
        </w:tc>
        <w:tc>
          <w:tcPr>
            <w:tcW w:w="1160" w:type="dxa"/>
            <w:vAlign w:val="bottom"/>
          </w:tcPr>
          <w:p w:rsidR="00456704" w:rsidRDefault="00456704">
            <w:pPr>
              <w:spacing w:line="20" w:lineRule="exact"/>
              <w:rPr>
                <w:sz w:val="1"/>
                <w:szCs w:val="1"/>
              </w:rPr>
            </w:pPr>
          </w:p>
        </w:tc>
        <w:tc>
          <w:tcPr>
            <w:tcW w:w="60" w:type="dxa"/>
            <w:vAlign w:val="bottom"/>
          </w:tcPr>
          <w:p w:rsidR="00456704" w:rsidRDefault="00456704">
            <w:pPr>
              <w:spacing w:line="20" w:lineRule="exact"/>
              <w:rPr>
                <w:sz w:val="1"/>
                <w:szCs w:val="1"/>
              </w:rPr>
            </w:pPr>
          </w:p>
        </w:tc>
        <w:tc>
          <w:tcPr>
            <w:tcW w:w="0" w:type="dxa"/>
            <w:vAlign w:val="bottom"/>
          </w:tcPr>
          <w:p w:rsidR="00456704" w:rsidRDefault="00456704">
            <w:pPr>
              <w:spacing w:line="20" w:lineRule="exact"/>
              <w:rPr>
                <w:sz w:val="1"/>
                <w:szCs w:val="1"/>
              </w:rPr>
            </w:pPr>
          </w:p>
        </w:tc>
      </w:tr>
      <w:tr w:rsidR="00456704">
        <w:trPr>
          <w:trHeight w:val="188"/>
        </w:trPr>
        <w:tc>
          <w:tcPr>
            <w:tcW w:w="680" w:type="dxa"/>
            <w:gridSpan w:val="2"/>
            <w:vAlign w:val="bottom"/>
          </w:tcPr>
          <w:p w:rsidR="00456704" w:rsidRDefault="001C1DA4">
            <w:pPr>
              <w:spacing w:line="188" w:lineRule="exact"/>
              <w:rPr>
                <w:sz w:val="20"/>
                <w:szCs w:val="20"/>
              </w:rPr>
            </w:pPr>
            <w:r>
              <w:rPr>
                <w:rFonts w:eastAsia="Times New Roman"/>
                <w:sz w:val="16"/>
                <w:szCs w:val="16"/>
              </w:rPr>
              <w:t>O</w:t>
            </w:r>
            <w:r>
              <w:rPr>
                <w:rFonts w:eastAsia="Times New Roman"/>
                <w:sz w:val="19"/>
                <w:szCs w:val="19"/>
                <w:vertAlign w:val="subscript"/>
              </w:rPr>
              <w:t>2</w:t>
            </w:r>
          </w:p>
        </w:tc>
        <w:tc>
          <w:tcPr>
            <w:tcW w:w="2800" w:type="dxa"/>
            <w:vAlign w:val="bottom"/>
          </w:tcPr>
          <w:p w:rsidR="00456704" w:rsidRDefault="001C1DA4">
            <w:pPr>
              <w:ind w:left="40"/>
              <w:rPr>
                <w:sz w:val="20"/>
                <w:szCs w:val="20"/>
              </w:rPr>
            </w:pPr>
            <w:r>
              <w:rPr>
                <w:rFonts w:eastAsia="Times New Roman"/>
                <w:sz w:val="16"/>
                <w:szCs w:val="16"/>
              </w:rPr>
              <w:t xml:space="preserve">= Hasil </w:t>
            </w:r>
            <w:r>
              <w:rPr>
                <w:rFonts w:eastAsia="Times New Roman"/>
                <w:i/>
                <w:iCs/>
                <w:sz w:val="16"/>
                <w:szCs w:val="16"/>
              </w:rPr>
              <w:t>posttest</w:t>
            </w:r>
          </w:p>
        </w:tc>
        <w:tc>
          <w:tcPr>
            <w:tcW w:w="2040" w:type="dxa"/>
            <w:vAlign w:val="bottom"/>
          </w:tcPr>
          <w:p w:rsidR="00456704" w:rsidRDefault="00456704">
            <w:pPr>
              <w:rPr>
                <w:sz w:val="16"/>
                <w:szCs w:val="16"/>
              </w:rPr>
            </w:pPr>
          </w:p>
        </w:tc>
        <w:tc>
          <w:tcPr>
            <w:tcW w:w="840" w:type="dxa"/>
            <w:vAlign w:val="bottom"/>
          </w:tcPr>
          <w:p w:rsidR="00456704" w:rsidRDefault="00456704">
            <w:pPr>
              <w:rPr>
                <w:sz w:val="16"/>
                <w:szCs w:val="16"/>
              </w:rPr>
            </w:pPr>
          </w:p>
        </w:tc>
        <w:tc>
          <w:tcPr>
            <w:tcW w:w="2300" w:type="dxa"/>
            <w:vAlign w:val="bottom"/>
          </w:tcPr>
          <w:p w:rsidR="00456704" w:rsidRDefault="00456704">
            <w:pPr>
              <w:rPr>
                <w:sz w:val="16"/>
                <w:szCs w:val="16"/>
              </w:rPr>
            </w:pPr>
          </w:p>
        </w:tc>
        <w:tc>
          <w:tcPr>
            <w:tcW w:w="1160" w:type="dxa"/>
            <w:vAlign w:val="bottom"/>
          </w:tcPr>
          <w:p w:rsidR="00456704" w:rsidRDefault="00456704">
            <w:pPr>
              <w:rPr>
                <w:sz w:val="16"/>
                <w:szCs w:val="16"/>
              </w:rPr>
            </w:pPr>
          </w:p>
        </w:tc>
        <w:tc>
          <w:tcPr>
            <w:tcW w:w="60" w:type="dxa"/>
            <w:vAlign w:val="bottom"/>
          </w:tcPr>
          <w:p w:rsidR="00456704" w:rsidRDefault="00456704">
            <w:pPr>
              <w:rPr>
                <w:sz w:val="16"/>
                <w:szCs w:val="16"/>
              </w:rPr>
            </w:pPr>
          </w:p>
        </w:tc>
        <w:tc>
          <w:tcPr>
            <w:tcW w:w="0" w:type="dxa"/>
            <w:vAlign w:val="bottom"/>
          </w:tcPr>
          <w:p w:rsidR="00456704" w:rsidRDefault="00456704">
            <w:pPr>
              <w:rPr>
                <w:sz w:val="1"/>
                <w:szCs w:val="1"/>
              </w:rPr>
            </w:pPr>
          </w:p>
        </w:tc>
      </w:tr>
      <w:tr w:rsidR="00456704">
        <w:trPr>
          <w:trHeight w:val="8"/>
        </w:trPr>
        <w:tc>
          <w:tcPr>
            <w:tcW w:w="80" w:type="dxa"/>
            <w:vAlign w:val="bottom"/>
          </w:tcPr>
          <w:p w:rsidR="00456704" w:rsidRDefault="00456704">
            <w:pPr>
              <w:spacing w:line="20" w:lineRule="exact"/>
              <w:rPr>
                <w:sz w:val="1"/>
                <w:szCs w:val="1"/>
              </w:rPr>
            </w:pPr>
          </w:p>
        </w:tc>
        <w:tc>
          <w:tcPr>
            <w:tcW w:w="600" w:type="dxa"/>
            <w:vAlign w:val="bottom"/>
          </w:tcPr>
          <w:p w:rsidR="00456704" w:rsidRDefault="001C1DA4">
            <w:pPr>
              <w:spacing w:line="8" w:lineRule="exact"/>
              <w:ind w:left="20"/>
              <w:rPr>
                <w:sz w:val="20"/>
                <w:szCs w:val="20"/>
              </w:rPr>
            </w:pPr>
            <w:r>
              <w:rPr>
                <w:rFonts w:ascii="Gautami" w:eastAsia="Gautami" w:hAnsi="Gautami" w:cs="Gautami"/>
                <w:sz w:val="1"/>
                <w:szCs w:val="1"/>
              </w:rPr>
              <w:t>​</w:t>
            </w:r>
          </w:p>
        </w:tc>
        <w:tc>
          <w:tcPr>
            <w:tcW w:w="2800" w:type="dxa"/>
            <w:vAlign w:val="bottom"/>
          </w:tcPr>
          <w:p w:rsidR="00456704" w:rsidRDefault="001C1DA4">
            <w:pPr>
              <w:spacing w:line="8" w:lineRule="exact"/>
              <w:ind w:left="1160"/>
              <w:rPr>
                <w:sz w:val="20"/>
                <w:szCs w:val="20"/>
              </w:rPr>
            </w:pPr>
            <w:r>
              <w:rPr>
                <w:rFonts w:ascii="Gautami" w:eastAsia="Gautami" w:hAnsi="Gautami" w:cs="Gautami"/>
                <w:sz w:val="1"/>
                <w:szCs w:val="1"/>
              </w:rPr>
              <w:t>​</w:t>
            </w:r>
          </w:p>
        </w:tc>
        <w:tc>
          <w:tcPr>
            <w:tcW w:w="2040" w:type="dxa"/>
            <w:vAlign w:val="bottom"/>
          </w:tcPr>
          <w:p w:rsidR="00456704" w:rsidRDefault="00456704">
            <w:pPr>
              <w:spacing w:line="20" w:lineRule="exact"/>
              <w:rPr>
                <w:sz w:val="1"/>
                <w:szCs w:val="1"/>
              </w:rPr>
            </w:pPr>
          </w:p>
        </w:tc>
        <w:tc>
          <w:tcPr>
            <w:tcW w:w="840" w:type="dxa"/>
            <w:vAlign w:val="bottom"/>
          </w:tcPr>
          <w:p w:rsidR="00456704" w:rsidRDefault="00456704">
            <w:pPr>
              <w:spacing w:line="20" w:lineRule="exact"/>
              <w:rPr>
                <w:sz w:val="1"/>
                <w:szCs w:val="1"/>
              </w:rPr>
            </w:pPr>
          </w:p>
        </w:tc>
        <w:tc>
          <w:tcPr>
            <w:tcW w:w="2300" w:type="dxa"/>
            <w:vAlign w:val="bottom"/>
          </w:tcPr>
          <w:p w:rsidR="00456704" w:rsidRDefault="00456704">
            <w:pPr>
              <w:spacing w:line="20" w:lineRule="exact"/>
              <w:rPr>
                <w:sz w:val="1"/>
                <w:szCs w:val="1"/>
              </w:rPr>
            </w:pPr>
          </w:p>
        </w:tc>
        <w:tc>
          <w:tcPr>
            <w:tcW w:w="1160" w:type="dxa"/>
            <w:vAlign w:val="bottom"/>
          </w:tcPr>
          <w:p w:rsidR="00456704" w:rsidRDefault="00456704">
            <w:pPr>
              <w:spacing w:line="20" w:lineRule="exact"/>
              <w:rPr>
                <w:sz w:val="1"/>
                <w:szCs w:val="1"/>
              </w:rPr>
            </w:pPr>
          </w:p>
        </w:tc>
        <w:tc>
          <w:tcPr>
            <w:tcW w:w="60" w:type="dxa"/>
            <w:vAlign w:val="bottom"/>
          </w:tcPr>
          <w:p w:rsidR="00456704" w:rsidRDefault="00456704">
            <w:pPr>
              <w:spacing w:line="20" w:lineRule="exact"/>
              <w:rPr>
                <w:sz w:val="1"/>
                <w:szCs w:val="1"/>
              </w:rPr>
            </w:pPr>
          </w:p>
        </w:tc>
        <w:tc>
          <w:tcPr>
            <w:tcW w:w="0" w:type="dxa"/>
            <w:vAlign w:val="bottom"/>
          </w:tcPr>
          <w:p w:rsidR="00456704" w:rsidRDefault="00456704">
            <w:pPr>
              <w:spacing w:line="20" w:lineRule="exact"/>
              <w:rPr>
                <w:sz w:val="1"/>
                <w:szCs w:val="1"/>
              </w:rPr>
            </w:pPr>
          </w:p>
        </w:tc>
      </w:tr>
      <w:tr w:rsidR="00456704">
        <w:trPr>
          <w:trHeight w:val="188"/>
        </w:trPr>
        <w:tc>
          <w:tcPr>
            <w:tcW w:w="680" w:type="dxa"/>
            <w:gridSpan w:val="2"/>
            <w:vAlign w:val="bottom"/>
          </w:tcPr>
          <w:p w:rsidR="00456704" w:rsidRDefault="001C1DA4">
            <w:pPr>
              <w:spacing w:line="188" w:lineRule="exact"/>
              <w:rPr>
                <w:sz w:val="20"/>
                <w:szCs w:val="20"/>
              </w:rPr>
            </w:pPr>
            <w:r>
              <w:rPr>
                <w:rFonts w:eastAsia="Times New Roman"/>
                <w:sz w:val="16"/>
                <w:szCs w:val="16"/>
              </w:rPr>
              <w:t>R</w:t>
            </w:r>
            <w:r>
              <w:rPr>
                <w:rFonts w:eastAsia="Times New Roman"/>
                <w:sz w:val="19"/>
                <w:szCs w:val="19"/>
                <w:vertAlign w:val="subscript"/>
              </w:rPr>
              <w:t>1</w:t>
            </w:r>
          </w:p>
        </w:tc>
        <w:tc>
          <w:tcPr>
            <w:tcW w:w="2800" w:type="dxa"/>
            <w:vAlign w:val="bottom"/>
          </w:tcPr>
          <w:p w:rsidR="00456704" w:rsidRDefault="001C1DA4">
            <w:pPr>
              <w:ind w:left="40"/>
              <w:rPr>
                <w:sz w:val="20"/>
                <w:szCs w:val="20"/>
              </w:rPr>
            </w:pPr>
            <w:r>
              <w:rPr>
                <w:rFonts w:eastAsia="Times New Roman"/>
                <w:sz w:val="16"/>
                <w:szCs w:val="16"/>
              </w:rPr>
              <w:t xml:space="preserve">= Peringkat hasil </w:t>
            </w:r>
            <w:r>
              <w:rPr>
                <w:rFonts w:eastAsia="Times New Roman"/>
                <w:i/>
                <w:iCs/>
                <w:sz w:val="16"/>
                <w:szCs w:val="16"/>
              </w:rPr>
              <w:t>pretest</w:t>
            </w:r>
          </w:p>
        </w:tc>
        <w:tc>
          <w:tcPr>
            <w:tcW w:w="2040" w:type="dxa"/>
            <w:vAlign w:val="bottom"/>
          </w:tcPr>
          <w:p w:rsidR="00456704" w:rsidRDefault="00456704">
            <w:pPr>
              <w:rPr>
                <w:sz w:val="16"/>
                <w:szCs w:val="16"/>
              </w:rPr>
            </w:pPr>
          </w:p>
        </w:tc>
        <w:tc>
          <w:tcPr>
            <w:tcW w:w="840" w:type="dxa"/>
            <w:vAlign w:val="bottom"/>
          </w:tcPr>
          <w:p w:rsidR="00456704" w:rsidRDefault="00456704">
            <w:pPr>
              <w:rPr>
                <w:sz w:val="16"/>
                <w:szCs w:val="16"/>
              </w:rPr>
            </w:pPr>
          </w:p>
        </w:tc>
        <w:tc>
          <w:tcPr>
            <w:tcW w:w="2300" w:type="dxa"/>
            <w:vAlign w:val="bottom"/>
          </w:tcPr>
          <w:p w:rsidR="00456704" w:rsidRDefault="00456704">
            <w:pPr>
              <w:rPr>
                <w:sz w:val="16"/>
                <w:szCs w:val="16"/>
              </w:rPr>
            </w:pPr>
          </w:p>
        </w:tc>
        <w:tc>
          <w:tcPr>
            <w:tcW w:w="1160" w:type="dxa"/>
            <w:vAlign w:val="bottom"/>
          </w:tcPr>
          <w:p w:rsidR="00456704" w:rsidRDefault="00456704">
            <w:pPr>
              <w:rPr>
                <w:sz w:val="16"/>
                <w:szCs w:val="16"/>
              </w:rPr>
            </w:pPr>
          </w:p>
        </w:tc>
        <w:tc>
          <w:tcPr>
            <w:tcW w:w="60" w:type="dxa"/>
            <w:vAlign w:val="bottom"/>
          </w:tcPr>
          <w:p w:rsidR="00456704" w:rsidRDefault="00456704">
            <w:pPr>
              <w:rPr>
                <w:sz w:val="16"/>
                <w:szCs w:val="16"/>
              </w:rPr>
            </w:pPr>
          </w:p>
        </w:tc>
        <w:tc>
          <w:tcPr>
            <w:tcW w:w="0" w:type="dxa"/>
            <w:vAlign w:val="bottom"/>
          </w:tcPr>
          <w:p w:rsidR="00456704" w:rsidRDefault="00456704">
            <w:pPr>
              <w:rPr>
                <w:sz w:val="1"/>
                <w:szCs w:val="1"/>
              </w:rPr>
            </w:pPr>
          </w:p>
        </w:tc>
      </w:tr>
      <w:tr w:rsidR="00456704">
        <w:trPr>
          <w:trHeight w:val="8"/>
        </w:trPr>
        <w:tc>
          <w:tcPr>
            <w:tcW w:w="80" w:type="dxa"/>
            <w:vAlign w:val="bottom"/>
          </w:tcPr>
          <w:p w:rsidR="00456704" w:rsidRDefault="00456704">
            <w:pPr>
              <w:spacing w:line="20" w:lineRule="exact"/>
              <w:rPr>
                <w:sz w:val="1"/>
                <w:szCs w:val="1"/>
              </w:rPr>
            </w:pPr>
          </w:p>
        </w:tc>
        <w:tc>
          <w:tcPr>
            <w:tcW w:w="600" w:type="dxa"/>
            <w:vAlign w:val="bottom"/>
          </w:tcPr>
          <w:p w:rsidR="00456704" w:rsidRDefault="001C1DA4">
            <w:pPr>
              <w:spacing w:line="8" w:lineRule="exact"/>
              <w:ind w:left="20"/>
              <w:rPr>
                <w:sz w:val="20"/>
                <w:szCs w:val="20"/>
              </w:rPr>
            </w:pPr>
            <w:r>
              <w:rPr>
                <w:rFonts w:ascii="Gautami" w:eastAsia="Gautami" w:hAnsi="Gautami" w:cs="Gautami"/>
                <w:sz w:val="1"/>
                <w:szCs w:val="1"/>
              </w:rPr>
              <w:t>​</w:t>
            </w:r>
          </w:p>
        </w:tc>
        <w:tc>
          <w:tcPr>
            <w:tcW w:w="2800" w:type="dxa"/>
            <w:vAlign w:val="bottom"/>
          </w:tcPr>
          <w:p w:rsidR="00456704" w:rsidRDefault="001C1DA4">
            <w:pPr>
              <w:spacing w:line="8" w:lineRule="exact"/>
              <w:ind w:left="1160"/>
              <w:rPr>
                <w:sz w:val="20"/>
                <w:szCs w:val="20"/>
              </w:rPr>
            </w:pPr>
            <w:r>
              <w:rPr>
                <w:rFonts w:ascii="Gautami" w:eastAsia="Gautami" w:hAnsi="Gautami" w:cs="Gautami"/>
                <w:sz w:val="1"/>
                <w:szCs w:val="1"/>
              </w:rPr>
              <w:t>​</w:t>
            </w:r>
          </w:p>
        </w:tc>
        <w:tc>
          <w:tcPr>
            <w:tcW w:w="2040" w:type="dxa"/>
            <w:vAlign w:val="bottom"/>
          </w:tcPr>
          <w:p w:rsidR="00456704" w:rsidRDefault="00456704">
            <w:pPr>
              <w:spacing w:line="20" w:lineRule="exact"/>
              <w:rPr>
                <w:sz w:val="1"/>
                <w:szCs w:val="1"/>
              </w:rPr>
            </w:pPr>
          </w:p>
        </w:tc>
        <w:tc>
          <w:tcPr>
            <w:tcW w:w="840" w:type="dxa"/>
            <w:vAlign w:val="bottom"/>
          </w:tcPr>
          <w:p w:rsidR="00456704" w:rsidRDefault="00456704">
            <w:pPr>
              <w:spacing w:line="20" w:lineRule="exact"/>
              <w:rPr>
                <w:sz w:val="1"/>
                <w:szCs w:val="1"/>
              </w:rPr>
            </w:pPr>
          </w:p>
        </w:tc>
        <w:tc>
          <w:tcPr>
            <w:tcW w:w="2300" w:type="dxa"/>
            <w:vAlign w:val="bottom"/>
          </w:tcPr>
          <w:p w:rsidR="00456704" w:rsidRDefault="00456704">
            <w:pPr>
              <w:spacing w:line="20" w:lineRule="exact"/>
              <w:rPr>
                <w:sz w:val="1"/>
                <w:szCs w:val="1"/>
              </w:rPr>
            </w:pPr>
          </w:p>
        </w:tc>
        <w:tc>
          <w:tcPr>
            <w:tcW w:w="1160" w:type="dxa"/>
            <w:vAlign w:val="bottom"/>
          </w:tcPr>
          <w:p w:rsidR="00456704" w:rsidRDefault="00456704">
            <w:pPr>
              <w:spacing w:line="20" w:lineRule="exact"/>
              <w:rPr>
                <w:sz w:val="1"/>
                <w:szCs w:val="1"/>
              </w:rPr>
            </w:pPr>
          </w:p>
        </w:tc>
        <w:tc>
          <w:tcPr>
            <w:tcW w:w="60" w:type="dxa"/>
            <w:vAlign w:val="bottom"/>
          </w:tcPr>
          <w:p w:rsidR="00456704" w:rsidRDefault="00456704">
            <w:pPr>
              <w:spacing w:line="20" w:lineRule="exact"/>
              <w:rPr>
                <w:sz w:val="1"/>
                <w:szCs w:val="1"/>
              </w:rPr>
            </w:pPr>
          </w:p>
        </w:tc>
        <w:tc>
          <w:tcPr>
            <w:tcW w:w="0" w:type="dxa"/>
            <w:vAlign w:val="bottom"/>
          </w:tcPr>
          <w:p w:rsidR="00456704" w:rsidRDefault="00456704">
            <w:pPr>
              <w:spacing w:line="20" w:lineRule="exact"/>
              <w:rPr>
                <w:sz w:val="1"/>
                <w:szCs w:val="1"/>
              </w:rPr>
            </w:pPr>
          </w:p>
        </w:tc>
      </w:tr>
      <w:tr w:rsidR="00456704">
        <w:trPr>
          <w:trHeight w:val="252"/>
        </w:trPr>
        <w:tc>
          <w:tcPr>
            <w:tcW w:w="680" w:type="dxa"/>
            <w:gridSpan w:val="2"/>
            <w:vAlign w:val="bottom"/>
          </w:tcPr>
          <w:p w:rsidR="00456704" w:rsidRDefault="001C1DA4">
            <w:pPr>
              <w:rPr>
                <w:sz w:val="20"/>
                <w:szCs w:val="20"/>
              </w:rPr>
            </w:pPr>
            <w:r>
              <w:rPr>
                <w:rFonts w:eastAsia="Times New Roman"/>
                <w:sz w:val="16"/>
                <w:szCs w:val="16"/>
              </w:rPr>
              <w:t>R</w:t>
            </w:r>
            <w:r>
              <w:rPr>
                <w:rFonts w:eastAsia="Times New Roman"/>
                <w:sz w:val="19"/>
                <w:szCs w:val="19"/>
                <w:vertAlign w:val="subscript"/>
              </w:rPr>
              <w:t>2</w:t>
            </w:r>
          </w:p>
        </w:tc>
        <w:tc>
          <w:tcPr>
            <w:tcW w:w="2800" w:type="dxa"/>
            <w:vAlign w:val="bottom"/>
          </w:tcPr>
          <w:p w:rsidR="00456704" w:rsidRDefault="001C1DA4">
            <w:pPr>
              <w:ind w:left="40"/>
              <w:rPr>
                <w:sz w:val="20"/>
                <w:szCs w:val="20"/>
              </w:rPr>
            </w:pPr>
            <w:r>
              <w:rPr>
                <w:rFonts w:eastAsia="Times New Roman"/>
                <w:sz w:val="16"/>
                <w:szCs w:val="16"/>
              </w:rPr>
              <w:t xml:space="preserve">= Peringkat hasil </w:t>
            </w:r>
            <w:r>
              <w:rPr>
                <w:rFonts w:eastAsia="Times New Roman"/>
                <w:i/>
                <w:iCs/>
                <w:sz w:val="16"/>
                <w:szCs w:val="16"/>
              </w:rPr>
              <w:t>posttest</w:t>
            </w:r>
          </w:p>
        </w:tc>
        <w:tc>
          <w:tcPr>
            <w:tcW w:w="2040" w:type="dxa"/>
            <w:vAlign w:val="bottom"/>
          </w:tcPr>
          <w:p w:rsidR="00456704" w:rsidRDefault="00456704">
            <w:pPr>
              <w:rPr>
                <w:sz w:val="21"/>
                <w:szCs w:val="21"/>
              </w:rPr>
            </w:pPr>
          </w:p>
        </w:tc>
        <w:tc>
          <w:tcPr>
            <w:tcW w:w="840" w:type="dxa"/>
            <w:vAlign w:val="bottom"/>
          </w:tcPr>
          <w:p w:rsidR="00456704" w:rsidRDefault="00456704">
            <w:pPr>
              <w:rPr>
                <w:sz w:val="21"/>
                <w:szCs w:val="21"/>
              </w:rPr>
            </w:pPr>
          </w:p>
        </w:tc>
        <w:tc>
          <w:tcPr>
            <w:tcW w:w="2300" w:type="dxa"/>
            <w:vAlign w:val="bottom"/>
          </w:tcPr>
          <w:p w:rsidR="00456704" w:rsidRDefault="00456704">
            <w:pPr>
              <w:rPr>
                <w:sz w:val="21"/>
                <w:szCs w:val="21"/>
              </w:rPr>
            </w:pPr>
          </w:p>
        </w:tc>
        <w:tc>
          <w:tcPr>
            <w:tcW w:w="1160" w:type="dxa"/>
            <w:vAlign w:val="bottom"/>
          </w:tcPr>
          <w:p w:rsidR="00456704" w:rsidRDefault="00456704">
            <w:pPr>
              <w:rPr>
                <w:sz w:val="21"/>
                <w:szCs w:val="21"/>
              </w:rPr>
            </w:pPr>
          </w:p>
        </w:tc>
        <w:tc>
          <w:tcPr>
            <w:tcW w:w="60" w:type="dxa"/>
            <w:vAlign w:val="bottom"/>
          </w:tcPr>
          <w:p w:rsidR="00456704" w:rsidRDefault="00456704">
            <w:pPr>
              <w:rPr>
                <w:sz w:val="21"/>
                <w:szCs w:val="21"/>
              </w:rPr>
            </w:pPr>
          </w:p>
        </w:tc>
        <w:tc>
          <w:tcPr>
            <w:tcW w:w="0" w:type="dxa"/>
            <w:vAlign w:val="bottom"/>
          </w:tcPr>
          <w:p w:rsidR="00456704" w:rsidRDefault="00456704">
            <w:pPr>
              <w:rPr>
                <w:sz w:val="1"/>
                <w:szCs w:val="1"/>
              </w:rPr>
            </w:pPr>
          </w:p>
        </w:tc>
      </w:tr>
    </w:tbl>
    <w:p w:rsidR="00456704" w:rsidRDefault="001C1DA4">
      <w:pPr>
        <w:spacing w:line="20" w:lineRule="exact"/>
        <w:rPr>
          <w:sz w:val="20"/>
          <w:szCs w:val="20"/>
        </w:rPr>
      </w:pPr>
      <w:r>
        <w:rPr>
          <w:noProof/>
          <w:sz w:val="20"/>
          <w:szCs w:val="20"/>
        </w:rPr>
        <w:drawing>
          <wp:anchor distT="0" distB="0" distL="114300" distR="114300" simplePos="0" relativeHeight="251663360" behindDoc="1" locked="0" layoutInCell="0" allowOverlap="1">
            <wp:simplePos x="0" y="0"/>
            <wp:positionH relativeFrom="column">
              <wp:posOffset>54610</wp:posOffset>
            </wp:positionH>
            <wp:positionV relativeFrom="paragraph">
              <wp:posOffset>-1861185</wp:posOffset>
            </wp:positionV>
            <wp:extent cx="6186805" cy="107696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6">
                      <a:extLst>
                        <a:ext uri="{28A0092B-C50C-407E-A947-70E740481C1C}"/>
                      </a:extLst>
                    </a:blip>
                    <a:srcRect/>
                    <a:stretch>
                      <a:fillRect/>
                    </a:stretch>
                  </pic:blipFill>
                  <pic:spPr bwMode="auto">
                    <a:xfrm>
                      <a:off x="0" y="0"/>
                      <a:ext cx="6186805" cy="1076960"/>
                    </a:xfrm>
                    <a:prstGeom prst="rect">
                      <a:avLst/>
                    </a:prstGeom>
                    <a:noFill/>
                  </pic:spPr>
                </pic:pic>
              </a:graphicData>
            </a:graphic>
          </wp:anchor>
        </w:drawing>
      </w:r>
    </w:p>
    <w:p w:rsidR="00456704" w:rsidRDefault="00456704">
      <w:pPr>
        <w:spacing w:line="81" w:lineRule="exact"/>
        <w:rPr>
          <w:sz w:val="20"/>
          <w:szCs w:val="20"/>
        </w:rPr>
      </w:pPr>
    </w:p>
    <w:p w:rsidR="00456704" w:rsidRDefault="001C1DA4">
      <w:pPr>
        <w:spacing w:line="207" w:lineRule="auto"/>
        <w:ind w:firstLine="285"/>
        <w:rPr>
          <w:sz w:val="20"/>
          <w:szCs w:val="20"/>
        </w:rPr>
      </w:pPr>
      <w:r>
        <w:rPr>
          <w:rFonts w:eastAsia="Times New Roman"/>
          <w:sz w:val="16"/>
          <w:szCs w:val="16"/>
        </w:rPr>
        <w:t xml:space="preserve">Data jumlah peringkat atau </w:t>
      </w:r>
      <w:r>
        <w:rPr>
          <w:rFonts w:ascii="Gautami" w:eastAsia="Gautami" w:hAnsi="Gautami" w:cs="Gautami"/>
          <w:sz w:val="16"/>
          <w:szCs w:val="16"/>
        </w:rPr>
        <w:t>​</w:t>
      </w:r>
      <w:r>
        <w:rPr>
          <w:rFonts w:eastAsia="Times New Roman"/>
          <w:i/>
          <w:iCs/>
          <w:sz w:val="16"/>
          <w:szCs w:val="16"/>
        </w:rPr>
        <w:t>rank</w:t>
      </w:r>
      <w:r>
        <w:rPr>
          <w:rFonts w:eastAsia="Times New Roman"/>
          <w:sz w:val="16"/>
          <w:szCs w:val="16"/>
        </w:rPr>
        <w:t xml:space="preserve"> telah didapatkan pada hasil </w:t>
      </w:r>
      <w:r>
        <w:rPr>
          <w:rFonts w:ascii="Gautami" w:eastAsia="Gautami" w:hAnsi="Gautami" w:cs="Gautami"/>
          <w:sz w:val="16"/>
          <w:szCs w:val="16"/>
        </w:rPr>
        <w:t>​</w:t>
      </w:r>
      <w:r>
        <w:rPr>
          <w:rFonts w:eastAsia="Times New Roman"/>
          <w:i/>
          <w:iCs/>
          <w:sz w:val="16"/>
          <w:szCs w:val="16"/>
        </w:rPr>
        <w:t>pretest</w:t>
      </w:r>
      <w:r>
        <w:rPr>
          <w:rFonts w:eastAsia="Times New Roman"/>
          <w:sz w:val="16"/>
          <w:szCs w:val="16"/>
        </w:rPr>
        <w:t xml:space="preserve"> dan hasil </w:t>
      </w:r>
      <w:r>
        <w:rPr>
          <w:rFonts w:ascii="Gautami" w:eastAsia="Gautami" w:hAnsi="Gautami" w:cs="Gautami"/>
          <w:sz w:val="16"/>
          <w:szCs w:val="16"/>
        </w:rPr>
        <w:t>​</w:t>
      </w:r>
      <w:r>
        <w:rPr>
          <w:rFonts w:eastAsia="Times New Roman"/>
          <w:i/>
          <w:iCs/>
          <w:sz w:val="16"/>
          <w:szCs w:val="16"/>
        </w:rPr>
        <w:t>posttest</w:t>
      </w:r>
      <w:r>
        <w:rPr>
          <w:rFonts w:ascii="Gautami" w:eastAsia="Gautami" w:hAnsi="Gautami" w:cs="Gautami"/>
          <w:i/>
          <w:iCs/>
          <w:sz w:val="16"/>
          <w:szCs w:val="16"/>
        </w:rPr>
        <w:t>​</w:t>
      </w:r>
      <w:r>
        <w:rPr>
          <w:rFonts w:eastAsia="Times New Roman"/>
          <w:sz w:val="16"/>
          <w:szCs w:val="16"/>
        </w:rPr>
        <w:t>.Dengan demikian maka semua data yang diperlukan untuk dimasukkan ke dalam rumus juga telah didapatkan dengan rincian sebagai berikut :</w:t>
      </w:r>
    </w:p>
    <w:tbl>
      <w:tblPr>
        <w:tblW w:w="0" w:type="auto"/>
        <w:tblInd w:w="142" w:type="dxa"/>
        <w:tblLayout w:type="fixed"/>
        <w:tblCellMar>
          <w:left w:w="0" w:type="dxa"/>
          <w:right w:w="0" w:type="dxa"/>
        </w:tblCellMar>
        <w:tblLook w:val="04A0"/>
      </w:tblPr>
      <w:tblGrid>
        <w:gridCol w:w="460"/>
        <w:gridCol w:w="540"/>
        <w:gridCol w:w="20"/>
      </w:tblGrid>
      <w:tr w:rsidR="00456704" w:rsidTr="008661DE">
        <w:trPr>
          <w:trHeight w:val="148"/>
        </w:trPr>
        <w:tc>
          <w:tcPr>
            <w:tcW w:w="460" w:type="dxa"/>
            <w:vAlign w:val="bottom"/>
          </w:tcPr>
          <w:p w:rsidR="00456704" w:rsidRDefault="001C1DA4">
            <w:pPr>
              <w:spacing w:line="148" w:lineRule="exact"/>
              <w:ind w:left="100"/>
              <w:rPr>
                <w:sz w:val="20"/>
                <w:szCs w:val="20"/>
              </w:rPr>
            </w:pPr>
            <w:r>
              <w:rPr>
                <w:rFonts w:ascii="Gautami" w:eastAsia="Gautami" w:hAnsi="Gautami" w:cs="Gautami"/>
                <w:sz w:val="10"/>
                <w:szCs w:val="10"/>
              </w:rPr>
              <w:t>​</w:t>
            </w:r>
          </w:p>
        </w:tc>
        <w:tc>
          <w:tcPr>
            <w:tcW w:w="540" w:type="dxa"/>
            <w:vMerge w:val="restart"/>
            <w:vAlign w:val="bottom"/>
          </w:tcPr>
          <w:p w:rsidR="00456704" w:rsidRDefault="001C1DA4">
            <w:pPr>
              <w:ind w:left="260"/>
              <w:rPr>
                <w:sz w:val="20"/>
                <w:szCs w:val="20"/>
              </w:rPr>
            </w:pPr>
            <w:r>
              <w:rPr>
                <w:rFonts w:eastAsia="Times New Roman"/>
                <w:w w:val="89"/>
                <w:sz w:val="16"/>
                <w:szCs w:val="16"/>
              </w:rPr>
              <w:t>= 40</w:t>
            </w:r>
          </w:p>
        </w:tc>
        <w:tc>
          <w:tcPr>
            <w:tcW w:w="20" w:type="dxa"/>
            <w:vAlign w:val="bottom"/>
          </w:tcPr>
          <w:p w:rsidR="00456704" w:rsidRDefault="00456704">
            <w:pPr>
              <w:rPr>
                <w:sz w:val="1"/>
                <w:szCs w:val="1"/>
              </w:rPr>
            </w:pPr>
          </w:p>
        </w:tc>
      </w:tr>
      <w:tr w:rsidR="00456704" w:rsidTr="008661DE">
        <w:trPr>
          <w:trHeight w:val="45"/>
        </w:trPr>
        <w:tc>
          <w:tcPr>
            <w:tcW w:w="460" w:type="dxa"/>
            <w:vAlign w:val="bottom"/>
          </w:tcPr>
          <w:p w:rsidR="00456704" w:rsidRDefault="001C1DA4">
            <w:pPr>
              <w:spacing w:line="46" w:lineRule="exact"/>
              <w:rPr>
                <w:sz w:val="20"/>
                <w:szCs w:val="20"/>
              </w:rPr>
            </w:pPr>
            <w:r>
              <w:rPr>
                <w:rFonts w:eastAsia="Times New Roman"/>
                <w:sz w:val="5"/>
                <w:szCs w:val="5"/>
                <w:vertAlign w:val="superscript"/>
              </w:rPr>
              <w:t>R</w:t>
            </w:r>
            <w:r>
              <w:rPr>
                <w:rFonts w:eastAsia="Times New Roman"/>
                <w:sz w:val="2"/>
                <w:szCs w:val="2"/>
              </w:rPr>
              <w:t>1</w:t>
            </w:r>
          </w:p>
        </w:tc>
        <w:tc>
          <w:tcPr>
            <w:tcW w:w="540" w:type="dxa"/>
            <w:vMerge/>
            <w:vAlign w:val="bottom"/>
          </w:tcPr>
          <w:p w:rsidR="00456704" w:rsidRDefault="00456704">
            <w:pPr>
              <w:rPr>
                <w:sz w:val="3"/>
                <w:szCs w:val="3"/>
              </w:rPr>
            </w:pPr>
          </w:p>
        </w:tc>
        <w:tc>
          <w:tcPr>
            <w:tcW w:w="20" w:type="dxa"/>
            <w:vAlign w:val="bottom"/>
          </w:tcPr>
          <w:p w:rsidR="00456704" w:rsidRDefault="00456704">
            <w:pPr>
              <w:rPr>
                <w:sz w:val="1"/>
                <w:szCs w:val="1"/>
              </w:rPr>
            </w:pPr>
          </w:p>
        </w:tc>
      </w:tr>
      <w:tr w:rsidR="00456704" w:rsidTr="008661DE">
        <w:trPr>
          <w:trHeight w:val="150"/>
        </w:trPr>
        <w:tc>
          <w:tcPr>
            <w:tcW w:w="460" w:type="dxa"/>
            <w:vAlign w:val="bottom"/>
          </w:tcPr>
          <w:p w:rsidR="00456704" w:rsidRDefault="001C1DA4">
            <w:pPr>
              <w:spacing w:line="151" w:lineRule="exact"/>
              <w:ind w:left="100"/>
              <w:rPr>
                <w:sz w:val="20"/>
                <w:szCs w:val="20"/>
              </w:rPr>
            </w:pPr>
            <w:r>
              <w:rPr>
                <w:rFonts w:ascii="Gautami" w:eastAsia="Gautami" w:hAnsi="Gautami" w:cs="Gautami"/>
                <w:sz w:val="10"/>
                <w:szCs w:val="10"/>
              </w:rPr>
              <w:t>​</w:t>
            </w:r>
          </w:p>
        </w:tc>
        <w:tc>
          <w:tcPr>
            <w:tcW w:w="540" w:type="dxa"/>
            <w:vMerge w:val="restart"/>
            <w:vAlign w:val="bottom"/>
          </w:tcPr>
          <w:p w:rsidR="00456704" w:rsidRDefault="001C1DA4">
            <w:pPr>
              <w:ind w:left="260"/>
              <w:rPr>
                <w:sz w:val="20"/>
                <w:szCs w:val="20"/>
              </w:rPr>
            </w:pPr>
            <w:r>
              <w:rPr>
                <w:rFonts w:eastAsia="Times New Roman"/>
                <w:w w:val="89"/>
                <w:sz w:val="16"/>
                <w:szCs w:val="16"/>
              </w:rPr>
              <w:t>= 15</w:t>
            </w:r>
          </w:p>
        </w:tc>
        <w:tc>
          <w:tcPr>
            <w:tcW w:w="20" w:type="dxa"/>
            <w:vAlign w:val="bottom"/>
          </w:tcPr>
          <w:p w:rsidR="00456704" w:rsidRDefault="00456704">
            <w:pPr>
              <w:rPr>
                <w:sz w:val="1"/>
                <w:szCs w:val="1"/>
              </w:rPr>
            </w:pPr>
          </w:p>
        </w:tc>
      </w:tr>
      <w:tr w:rsidR="00456704" w:rsidTr="008661DE">
        <w:trPr>
          <w:trHeight w:val="45"/>
        </w:trPr>
        <w:tc>
          <w:tcPr>
            <w:tcW w:w="460" w:type="dxa"/>
            <w:vAlign w:val="bottom"/>
          </w:tcPr>
          <w:p w:rsidR="00456704" w:rsidRDefault="001C1DA4">
            <w:pPr>
              <w:spacing w:line="46" w:lineRule="exact"/>
              <w:rPr>
                <w:sz w:val="20"/>
                <w:szCs w:val="20"/>
              </w:rPr>
            </w:pPr>
            <w:r>
              <w:rPr>
                <w:rFonts w:eastAsia="Times New Roman"/>
                <w:sz w:val="5"/>
                <w:szCs w:val="5"/>
                <w:vertAlign w:val="superscript"/>
              </w:rPr>
              <w:t>R</w:t>
            </w:r>
            <w:r>
              <w:rPr>
                <w:rFonts w:eastAsia="Times New Roman"/>
                <w:sz w:val="2"/>
                <w:szCs w:val="2"/>
              </w:rPr>
              <w:t>2</w:t>
            </w:r>
          </w:p>
        </w:tc>
        <w:tc>
          <w:tcPr>
            <w:tcW w:w="540" w:type="dxa"/>
            <w:vMerge/>
            <w:vAlign w:val="bottom"/>
          </w:tcPr>
          <w:p w:rsidR="00456704" w:rsidRDefault="00456704">
            <w:pPr>
              <w:rPr>
                <w:sz w:val="3"/>
                <w:szCs w:val="3"/>
              </w:rPr>
            </w:pPr>
          </w:p>
        </w:tc>
        <w:tc>
          <w:tcPr>
            <w:tcW w:w="20" w:type="dxa"/>
            <w:vAlign w:val="bottom"/>
          </w:tcPr>
          <w:p w:rsidR="00456704" w:rsidRDefault="00456704">
            <w:pPr>
              <w:rPr>
                <w:sz w:val="1"/>
                <w:szCs w:val="1"/>
              </w:rPr>
            </w:pPr>
          </w:p>
        </w:tc>
      </w:tr>
      <w:tr w:rsidR="00456704" w:rsidTr="008661DE">
        <w:trPr>
          <w:trHeight w:val="150"/>
        </w:trPr>
        <w:tc>
          <w:tcPr>
            <w:tcW w:w="460" w:type="dxa"/>
            <w:vAlign w:val="bottom"/>
          </w:tcPr>
          <w:p w:rsidR="00456704" w:rsidRDefault="001C1DA4">
            <w:pPr>
              <w:spacing w:line="151" w:lineRule="exact"/>
              <w:ind w:left="80"/>
              <w:rPr>
                <w:sz w:val="20"/>
                <w:szCs w:val="20"/>
              </w:rPr>
            </w:pPr>
            <w:r>
              <w:rPr>
                <w:rFonts w:ascii="Gautami" w:eastAsia="Gautami" w:hAnsi="Gautami" w:cs="Gautami"/>
                <w:sz w:val="10"/>
                <w:szCs w:val="10"/>
              </w:rPr>
              <w:t>​</w:t>
            </w:r>
          </w:p>
        </w:tc>
        <w:tc>
          <w:tcPr>
            <w:tcW w:w="540" w:type="dxa"/>
            <w:vMerge w:val="restart"/>
            <w:vAlign w:val="bottom"/>
          </w:tcPr>
          <w:p w:rsidR="00456704" w:rsidRDefault="001C1DA4">
            <w:pPr>
              <w:ind w:left="260"/>
              <w:rPr>
                <w:sz w:val="20"/>
                <w:szCs w:val="20"/>
              </w:rPr>
            </w:pPr>
            <w:r>
              <w:rPr>
                <w:rFonts w:eastAsia="Times New Roman"/>
                <w:sz w:val="16"/>
                <w:szCs w:val="16"/>
              </w:rPr>
              <w:t>= 5</w:t>
            </w:r>
          </w:p>
        </w:tc>
        <w:tc>
          <w:tcPr>
            <w:tcW w:w="20" w:type="dxa"/>
            <w:vAlign w:val="bottom"/>
          </w:tcPr>
          <w:p w:rsidR="00456704" w:rsidRDefault="00456704">
            <w:pPr>
              <w:rPr>
                <w:sz w:val="1"/>
                <w:szCs w:val="1"/>
              </w:rPr>
            </w:pPr>
          </w:p>
        </w:tc>
      </w:tr>
      <w:tr w:rsidR="00456704" w:rsidTr="008661DE">
        <w:trPr>
          <w:trHeight w:val="45"/>
        </w:trPr>
        <w:tc>
          <w:tcPr>
            <w:tcW w:w="460" w:type="dxa"/>
            <w:vAlign w:val="bottom"/>
          </w:tcPr>
          <w:p w:rsidR="00456704" w:rsidRDefault="001C1DA4">
            <w:pPr>
              <w:spacing w:line="46" w:lineRule="exact"/>
              <w:rPr>
                <w:sz w:val="20"/>
                <w:szCs w:val="20"/>
              </w:rPr>
            </w:pPr>
            <w:r>
              <w:rPr>
                <w:rFonts w:eastAsia="Times New Roman"/>
                <w:sz w:val="4"/>
                <w:szCs w:val="4"/>
              </w:rPr>
              <w:t>n</w:t>
            </w:r>
            <w:r>
              <w:rPr>
                <w:rFonts w:eastAsia="Times New Roman"/>
                <w:sz w:val="5"/>
                <w:szCs w:val="5"/>
                <w:vertAlign w:val="subscript"/>
              </w:rPr>
              <w:t>1</w:t>
            </w:r>
          </w:p>
        </w:tc>
        <w:tc>
          <w:tcPr>
            <w:tcW w:w="540" w:type="dxa"/>
            <w:vMerge/>
            <w:vAlign w:val="bottom"/>
          </w:tcPr>
          <w:p w:rsidR="00456704" w:rsidRDefault="00456704">
            <w:pPr>
              <w:rPr>
                <w:sz w:val="3"/>
                <w:szCs w:val="3"/>
              </w:rPr>
            </w:pPr>
          </w:p>
        </w:tc>
        <w:tc>
          <w:tcPr>
            <w:tcW w:w="20" w:type="dxa"/>
            <w:vAlign w:val="bottom"/>
          </w:tcPr>
          <w:p w:rsidR="00456704" w:rsidRDefault="00456704">
            <w:pPr>
              <w:rPr>
                <w:sz w:val="1"/>
                <w:szCs w:val="1"/>
              </w:rPr>
            </w:pPr>
          </w:p>
        </w:tc>
      </w:tr>
      <w:tr w:rsidR="00456704" w:rsidTr="008661DE">
        <w:trPr>
          <w:trHeight w:val="150"/>
        </w:trPr>
        <w:tc>
          <w:tcPr>
            <w:tcW w:w="460" w:type="dxa"/>
            <w:vAlign w:val="bottom"/>
          </w:tcPr>
          <w:p w:rsidR="00456704" w:rsidRDefault="001C1DA4">
            <w:pPr>
              <w:spacing w:line="151" w:lineRule="exact"/>
              <w:ind w:left="80"/>
              <w:rPr>
                <w:sz w:val="20"/>
                <w:szCs w:val="20"/>
              </w:rPr>
            </w:pPr>
            <w:r>
              <w:rPr>
                <w:rFonts w:ascii="Gautami" w:eastAsia="Gautami" w:hAnsi="Gautami" w:cs="Gautami"/>
                <w:sz w:val="10"/>
                <w:szCs w:val="10"/>
              </w:rPr>
              <w:t>​</w:t>
            </w:r>
          </w:p>
        </w:tc>
        <w:tc>
          <w:tcPr>
            <w:tcW w:w="540" w:type="dxa"/>
            <w:vMerge w:val="restart"/>
            <w:vAlign w:val="bottom"/>
          </w:tcPr>
          <w:p w:rsidR="00456704" w:rsidRDefault="001C1DA4">
            <w:pPr>
              <w:ind w:left="260"/>
              <w:rPr>
                <w:sz w:val="20"/>
                <w:szCs w:val="20"/>
              </w:rPr>
            </w:pPr>
            <w:r>
              <w:rPr>
                <w:rFonts w:eastAsia="Times New Roman"/>
                <w:sz w:val="16"/>
                <w:szCs w:val="16"/>
              </w:rPr>
              <w:t>= 5</w:t>
            </w:r>
          </w:p>
        </w:tc>
        <w:tc>
          <w:tcPr>
            <w:tcW w:w="20" w:type="dxa"/>
            <w:vAlign w:val="bottom"/>
          </w:tcPr>
          <w:p w:rsidR="00456704" w:rsidRDefault="00456704">
            <w:pPr>
              <w:rPr>
                <w:sz w:val="1"/>
                <w:szCs w:val="1"/>
              </w:rPr>
            </w:pPr>
          </w:p>
        </w:tc>
      </w:tr>
      <w:tr w:rsidR="00456704" w:rsidTr="008661DE">
        <w:trPr>
          <w:trHeight w:val="242"/>
        </w:trPr>
        <w:tc>
          <w:tcPr>
            <w:tcW w:w="460" w:type="dxa"/>
            <w:vAlign w:val="bottom"/>
          </w:tcPr>
          <w:p w:rsidR="00456704" w:rsidRDefault="001C1DA4">
            <w:pPr>
              <w:spacing w:line="242" w:lineRule="exact"/>
              <w:rPr>
                <w:sz w:val="20"/>
                <w:szCs w:val="20"/>
              </w:rPr>
            </w:pPr>
            <w:r>
              <w:rPr>
                <w:rFonts w:eastAsia="Times New Roman"/>
                <w:sz w:val="28"/>
                <w:szCs w:val="28"/>
                <w:vertAlign w:val="superscript"/>
              </w:rPr>
              <w:t>n</w:t>
            </w:r>
            <w:r>
              <w:rPr>
                <w:rFonts w:eastAsia="Times New Roman"/>
                <w:sz w:val="9"/>
                <w:szCs w:val="9"/>
              </w:rPr>
              <w:t>2</w:t>
            </w:r>
          </w:p>
        </w:tc>
        <w:tc>
          <w:tcPr>
            <w:tcW w:w="540" w:type="dxa"/>
            <w:vMerge/>
            <w:vAlign w:val="bottom"/>
          </w:tcPr>
          <w:p w:rsidR="00456704" w:rsidRDefault="00456704">
            <w:pPr>
              <w:rPr>
                <w:sz w:val="21"/>
                <w:szCs w:val="21"/>
              </w:rPr>
            </w:pPr>
          </w:p>
        </w:tc>
        <w:tc>
          <w:tcPr>
            <w:tcW w:w="20" w:type="dxa"/>
            <w:vAlign w:val="bottom"/>
          </w:tcPr>
          <w:p w:rsidR="00456704" w:rsidRDefault="00456704">
            <w:pPr>
              <w:rPr>
                <w:sz w:val="1"/>
                <w:szCs w:val="1"/>
              </w:rPr>
            </w:pPr>
          </w:p>
        </w:tc>
      </w:tr>
    </w:tbl>
    <w:p w:rsidR="00456704" w:rsidRPr="008661DE" w:rsidRDefault="001C1DA4">
      <w:pPr>
        <w:spacing w:line="189" w:lineRule="auto"/>
        <w:ind w:left="280"/>
        <w:rPr>
          <w:sz w:val="16"/>
          <w:szCs w:val="16"/>
        </w:rPr>
      </w:pPr>
      <w:r w:rsidRPr="008661DE">
        <w:rPr>
          <w:rFonts w:eastAsia="Times New Roman"/>
          <w:sz w:val="16"/>
          <w:szCs w:val="16"/>
        </w:rPr>
        <w:t xml:space="preserve">Uji statistik yang digunakan yaitu uji </w:t>
      </w:r>
      <w:r w:rsidRPr="008661DE">
        <w:rPr>
          <w:rFonts w:ascii="Gautami" w:eastAsia="Gautami" w:hAnsi="Gautami" w:cs="Gautami"/>
          <w:sz w:val="16"/>
          <w:szCs w:val="16"/>
        </w:rPr>
        <w:t>​</w:t>
      </w:r>
      <w:r w:rsidRPr="008661DE">
        <w:rPr>
          <w:rFonts w:eastAsia="Times New Roman"/>
          <w:i/>
          <w:iCs/>
          <w:sz w:val="16"/>
          <w:szCs w:val="16"/>
        </w:rPr>
        <w:t>Mann Whitney</w:t>
      </w:r>
      <w:r w:rsidRPr="008661DE">
        <w:rPr>
          <w:rFonts w:eastAsia="Times New Roman"/>
          <w:sz w:val="16"/>
          <w:szCs w:val="16"/>
        </w:rPr>
        <w:t xml:space="preserve"> untuk pengolahan data. Peringkat hasil </w:t>
      </w:r>
      <w:r w:rsidRPr="008661DE">
        <w:rPr>
          <w:rFonts w:ascii="Gautami" w:eastAsia="Gautami" w:hAnsi="Gautami" w:cs="Gautami"/>
          <w:sz w:val="16"/>
          <w:szCs w:val="16"/>
        </w:rPr>
        <w:t>​</w:t>
      </w:r>
      <w:r w:rsidRPr="008661DE">
        <w:rPr>
          <w:rFonts w:eastAsia="Times New Roman"/>
          <w:i/>
          <w:iCs/>
          <w:sz w:val="16"/>
          <w:szCs w:val="16"/>
        </w:rPr>
        <w:t>pretest</w:t>
      </w:r>
      <w:r w:rsidRPr="008661DE">
        <w:rPr>
          <w:rFonts w:eastAsia="Times New Roman"/>
          <w:sz w:val="16"/>
          <w:szCs w:val="16"/>
        </w:rPr>
        <w:t xml:space="preserve"> dan hasil </w:t>
      </w:r>
      <w:r w:rsidRPr="008661DE">
        <w:rPr>
          <w:rFonts w:ascii="Gautami" w:eastAsia="Gautami" w:hAnsi="Gautami" w:cs="Gautami"/>
          <w:sz w:val="16"/>
          <w:szCs w:val="16"/>
        </w:rPr>
        <w:t>​</w:t>
      </w:r>
      <w:r w:rsidRPr="008661DE">
        <w:rPr>
          <w:rFonts w:eastAsia="Times New Roman"/>
          <w:i/>
          <w:iCs/>
          <w:sz w:val="16"/>
          <w:szCs w:val="16"/>
        </w:rPr>
        <w:t>posttest</w:t>
      </w:r>
      <w:r w:rsidRPr="008661DE">
        <w:rPr>
          <w:rFonts w:eastAsia="Times New Roman"/>
          <w:sz w:val="16"/>
          <w:szCs w:val="16"/>
        </w:rPr>
        <w:t xml:space="preserve"> dimasukkan ke dalam setiap</w:t>
      </w:r>
    </w:p>
    <w:p w:rsidR="00456704" w:rsidRDefault="001C1DA4" w:rsidP="008661DE">
      <w:pPr>
        <w:spacing w:line="193" w:lineRule="auto"/>
        <w:rPr>
          <w:sz w:val="20"/>
          <w:szCs w:val="20"/>
        </w:rPr>
      </w:pPr>
      <w:r w:rsidRPr="008661DE">
        <w:rPr>
          <w:rFonts w:eastAsia="Times New Roman"/>
          <w:sz w:val="16"/>
          <w:szCs w:val="16"/>
        </w:rPr>
        <w:t>komponen data yang dibutuhkan. Dari hitung perhitungan dengan n = 5 pada taraf signifikan 95% dan α = 0,05 diperoleh U</w:t>
      </w:r>
      <w:r w:rsidRPr="008661DE">
        <w:rPr>
          <w:rFonts w:ascii="Gautami" w:eastAsia="Gautami" w:hAnsi="Gautami" w:cs="Gautami"/>
          <w:sz w:val="16"/>
          <w:szCs w:val="16"/>
        </w:rPr>
        <w:t>​</w:t>
      </w:r>
      <w:r w:rsidRPr="008661DE">
        <w:rPr>
          <w:rFonts w:eastAsia="Times New Roman"/>
          <w:sz w:val="16"/>
          <w:szCs w:val="16"/>
        </w:rPr>
        <w:t xml:space="preserve"> </w:t>
      </w:r>
      <w:r w:rsidR="008661DE" w:rsidRPr="008661DE">
        <w:rPr>
          <w:rFonts w:eastAsia="Times New Roman"/>
          <w:sz w:val="16"/>
          <w:szCs w:val="16"/>
          <w:vertAlign w:val="subscript"/>
        </w:rPr>
        <w:t>tab</w:t>
      </w:r>
      <w:r w:rsidR="008661DE" w:rsidRPr="008661DE">
        <w:rPr>
          <w:rFonts w:eastAsia="Times New Roman"/>
          <w:sz w:val="16"/>
          <w:szCs w:val="16"/>
        </w:rPr>
        <w:t xml:space="preserve"> </w:t>
      </w:r>
      <w:r w:rsidRPr="008661DE">
        <w:rPr>
          <w:rFonts w:eastAsia="Times New Roman"/>
          <w:sz w:val="16"/>
          <w:szCs w:val="16"/>
        </w:rPr>
        <w:t>= 2 dan nilai U</w:t>
      </w:r>
      <w:r w:rsidR="008661DE" w:rsidRPr="008661DE">
        <w:rPr>
          <w:rFonts w:eastAsia="Times New Roman"/>
          <w:sz w:val="16"/>
          <w:szCs w:val="16"/>
        </w:rPr>
        <w:t xml:space="preserve"> </w:t>
      </w:r>
      <w:r w:rsidR="008661DE" w:rsidRPr="008661DE">
        <w:rPr>
          <w:rFonts w:eastAsia="Times New Roman"/>
          <w:sz w:val="16"/>
          <w:szCs w:val="16"/>
          <w:vertAlign w:val="subscript"/>
        </w:rPr>
        <w:t>hit</w:t>
      </w:r>
      <w:r w:rsidR="008661DE">
        <w:rPr>
          <w:rFonts w:eastAsia="Times New Roman"/>
          <w:sz w:val="16"/>
          <w:szCs w:val="16"/>
        </w:rPr>
        <w:t xml:space="preserve"> </w:t>
      </w:r>
      <w:r w:rsidRPr="008661DE">
        <w:rPr>
          <w:rFonts w:ascii="Gautami" w:eastAsia="Gautami" w:hAnsi="Gautami" w:cs="Gautami"/>
          <w:sz w:val="16"/>
          <w:szCs w:val="16"/>
        </w:rPr>
        <w:t>​</w:t>
      </w:r>
      <w:r w:rsidRPr="008661DE">
        <w:rPr>
          <w:rFonts w:eastAsia="Times New Roman"/>
          <w:sz w:val="16"/>
          <w:szCs w:val="16"/>
        </w:rPr>
        <w:t xml:space="preserve"> = 25 yang</w:t>
      </w:r>
      <w:r w:rsidR="008661DE">
        <w:rPr>
          <w:sz w:val="16"/>
          <w:szCs w:val="16"/>
        </w:rPr>
        <w:t xml:space="preserve"> </w:t>
      </w:r>
      <w:r w:rsidRPr="008661DE">
        <w:rPr>
          <w:rFonts w:eastAsia="Times New Roman"/>
          <w:sz w:val="16"/>
          <w:szCs w:val="16"/>
        </w:rPr>
        <w:t>diambil berdasarkan nilai hitung terkecil karena 0 tidak ada nilainya, sehingga didapat hasil pengolahan data U</w:t>
      </w:r>
      <w:r w:rsidRPr="008661DE">
        <w:rPr>
          <w:rFonts w:ascii="Gautami" w:eastAsia="Gautami" w:hAnsi="Gautami" w:cs="Gautami"/>
          <w:sz w:val="16"/>
          <w:szCs w:val="16"/>
        </w:rPr>
        <w:t>​</w:t>
      </w:r>
      <w:r w:rsidRPr="008661DE">
        <w:rPr>
          <w:rFonts w:eastAsia="Times New Roman"/>
          <w:sz w:val="16"/>
          <w:szCs w:val="16"/>
        </w:rPr>
        <w:t xml:space="preserve"> &gt; U</w:t>
      </w:r>
      <w:r w:rsidRPr="008661DE">
        <w:rPr>
          <w:rFonts w:ascii="Gautami" w:eastAsia="Gautami" w:hAnsi="Gautami" w:cs="Gautami"/>
          <w:sz w:val="16"/>
          <w:szCs w:val="16"/>
        </w:rPr>
        <w:t>​</w:t>
      </w:r>
      <w:r w:rsidRPr="008661DE">
        <w:rPr>
          <w:rFonts w:eastAsia="Times New Roman"/>
          <w:sz w:val="16"/>
          <w:szCs w:val="16"/>
        </w:rPr>
        <w:t xml:space="preserve"> , hal ini menunjukkan H</w:t>
      </w:r>
      <w:r w:rsidR="008661DE" w:rsidRPr="008661DE">
        <w:rPr>
          <w:rFonts w:eastAsia="Times New Roman"/>
          <w:sz w:val="16"/>
          <w:szCs w:val="16"/>
          <w:vertAlign w:val="subscript"/>
        </w:rPr>
        <w:t>a</w:t>
      </w:r>
      <w:r w:rsidRPr="008661DE">
        <w:rPr>
          <w:rFonts w:ascii="Gautami" w:eastAsia="Gautami" w:hAnsi="Gautami" w:cs="Gautami"/>
          <w:sz w:val="16"/>
          <w:szCs w:val="16"/>
        </w:rPr>
        <w:t>​​</w:t>
      </w:r>
      <w:r w:rsidRPr="008661DE">
        <w:rPr>
          <w:rFonts w:eastAsia="Times New Roman"/>
          <w:sz w:val="16"/>
          <w:szCs w:val="16"/>
        </w:rPr>
        <w:t xml:space="preserve"> diterima</w:t>
      </w:r>
      <w:r w:rsidR="008661DE">
        <w:rPr>
          <w:rFonts w:eastAsia="Times New Roman"/>
          <w:sz w:val="16"/>
          <w:szCs w:val="16"/>
        </w:rPr>
        <w:t xml:space="preserve"> </w:t>
      </w:r>
      <w:r w:rsidRPr="008661DE">
        <w:rPr>
          <w:rFonts w:ascii="Gautami" w:eastAsia="Gautami" w:hAnsi="Gautami" w:cs="Gautami"/>
          <w:sz w:val="16"/>
          <w:szCs w:val="16"/>
        </w:rPr>
        <w:t>​</w:t>
      </w:r>
      <w:r w:rsidR="008661DE">
        <w:rPr>
          <w:rFonts w:ascii="Gautami" w:eastAsia="Gautami" w:hAnsi="Gautami" w:cs="Gautami"/>
          <w:sz w:val="16"/>
          <w:szCs w:val="16"/>
        </w:rPr>
        <w:t xml:space="preserve"> </w:t>
      </w:r>
      <w:r w:rsidRPr="008661DE">
        <w:rPr>
          <w:rFonts w:eastAsia="Times New Roman"/>
          <w:sz w:val="16"/>
          <w:szCs w:val="16"/>
        </w:rPr>
        <w:t>dan H</w:t>
      </w:r>
      <w:r w:rsidRPr="008661DE">
        <w:rPr>
          <w:rFonts w:ascii="Gautami" w:eastAsia="Gautami" w:hAnsi="Gautami" w:cs="Gautami"/>
          <w:sz w:val="16"/>
          <w:szCs w:val="16"/>
        </w:rPr>
        <w:t>​​</w:t>
      </w:r>
      <w:r w:rsidR="008661DE" w:rsidRPr="008661DE">
        <w:rPr>
          <w:rFonts w:ascii="Gautami" w:eastAsia="Gautami" w:hAnsi="Gautami" w:cs="Gautami"/>
          <w:sz w:val="16"/>
          <w:szCs w:val="16"/>
          <w:vertAlign w:val="subscript"/>
        </w:rPr>
        <w:t>0</w:t>
      </w:r>
      <w:r w:rsidRPr="008661DE">
        <w:rPr>
          <w:rFonts w:eastAsia="Times New Roman"/>
          <w:sz w:val="16"/>
          <w:szCs w:val="16"/>
        </w:rPr>
        <w:t xml:space="preserve"> ditolak. Hasil penelitian menunjukkan bahwa model pembelajaran kooperatif tipe </w:t>
      </w:r>
      <w:r w:rsidRPr="008661DE">
        <w:rPr>
          <w:rFonts w:eastAsia="Times New Roman"/>
          <w:i/>
          <w:iCs/>
          <w:sz w:val="16"/>
          <w:szCs w:val="16"/>
        </w:rPr>
        <w:t>numbered</w:t>
      </w:r>
      <w:r w:rsidRPr="008661DE">
        <w:rPr>
          <w:rFonts w:ascii="Gautami" w:eastAsia="Gautami" w:hAnsi="Gautami" w:cs="Gautami"/>
          <w:sz w:val="16"/>
          <w:szCs w:val="16"/>
        </w:rPr>
        <w:t>​</w:t>
      </w:r>
      <w:r w:rsidRPr="008661DE">
        <w:rPr>
          <w:rFonts w:eastAsia="Times New Roman"/>
          <w:sz w:val="16"/>
          <w:szCs w:val="16"/>
        </w:rPr>
        <w:t xml:space="preserve"> </w:t>
      </w:r>
      <w:r w:rsidRPr="008661DE">
        <w:rPr>
          <w:rFonts w:eastAsia="Times New Roman"/>
          <w:i/>
          <w:iCs/>
          <w:sz w:val="16"/>
          <w:szCs w:val="16"/>
        </w:rPr>
        <w:t>head together</w:t>
      </w:r>
      <w:r w:rsidRPr="008661DE">
        <w:rPr>
          <w:rFonts w:eastAsia="Times New Roman"/>
          <w:sz w:val="16"/>
          <w:szCs w:val="16"/>
        </w:rPr>
        <w:t xml:space="preserve"> efektif dalam meningkatkan</w:t>
      </w:r>
      <w:r w:rsidR="008661DE">
        <w:rPr>
          <w:rFonts w:eastAsia="Times New Roman"/>
          <w:sz w:val="16"/>
          <w:szCs w:val="16"/>
        </w:rPr>
        <w:t xml:space="preserve"> </w:t>
      </w:r>
      <w:r>
        <w:rPr>
          <w:rFonts w:eastAsia="Times New Roman"/>
          <w:sz w:val="16"/>
          <w:szCs w:val="16"/>
        </w:rPr>
        <w:t>kemampuan operasi pengurangan dengan teknik meminjam bagi anak diskalkulia kelas IV di SDN 17 Jawa Gadut Padang.</w:t>
      </w:r>
    </w:p>
    <w:p w:rsidR="00456704" w:rsidRDefault="00456704">
      <w:pPr>
        <w:spacing w:line="186" w:lineRule="exact"/>
        <w:rPr>
          <w:sz w:val="20"/>
          <w:szCs w:val="20"/>
        </w:rPr>
      </w:pPr>
    </w:p>
    <w:p w:rsidR="00456704" w:rsidRDefault="001C1DA4">
      <w:pPr>
        <w:rPr>
          <w:sz w:val="20"/>
          <w:szCs w:val="20"/>
        </w:rPr>
      </w:pPr>
      <w:r>
        <w:rPr>
          <w:rFonts w:eastAsia="Times New Roman"/>
          <w:b/>
          <w:bCs/>
          <w:sz w:val="16"/>
          <w:szCs w:val="16"/>
        </w:rPr>
        <w:t>1.4. Kesimpulan</w:t>
      </w:r>
    </w:p>
    <w:p w:rsidR="00456704" w:rsidRDefault="00456704">
      <w:pPr>
        <w:spacing w:line="27" w:lineRule="exact"/>
        <w:rPr>
          <w:sz w:val="20"/>
          <w:szCs w:val="20"/>
        </w:rPr>
      </w:pPr>
    </w:p>
    <w:p w:rsidR="00456704" w:rsidRPr="008661DE" w:rsidRDefault="001C1DA4" w:rsidP="008661DE">
      <w:pPr>
        <w:spacing w:line="200" w:lineRule="auto"/>
        <w:ind w:firstLine="285"/>
        <w:jc w:val="both"/>
        <w:rPr>
          <w:sz w:val="16"/>
          <w:szCs w:val="16"/>
        </w:rPr>
      </w:pPr>
      <w:r w:rsidRPr="008661DE">
        <w:rPr>
          <w:rFonts w:eastAsia="Times New Roman"/>
          <w:sz w:val="16"/>
          <w:szCs w:val="16"/>
        </w:rPr>
        <w:t xml:space="preserve">Hasil penelitian menunjukkan, kemampuan anak dalam menyelesaikan operasi pengurangan dengan teknik meminjam mengalami peningkatan setelah diberikan </w:t>
      </w:r>
      <w:r w:rsidRPr="008661DE">
        <w:rPr>
          <w:rFonts w:ascii="Gautami" w:eastAsia="Gautami" w:hAnsi="Gautami" w:cs="Gautami"/>
          <w:sz w:val="16"/>
          <w:szCs w:val="16"/>
        </w:rPr>
        <w:t>​</w:t>
      </w:r>
      <w:r w:rsidRPr="008661DE">
        <w:rPr>
          <w:rFonts w:eastAsia="Times New Roman"/>
          <w:i/>
          <w:iCs/>
          <w:sz w:val="16"/>
          <w:szCs w:val="16"/>
        </w:rPr>
        <w:t>treatment</w:t>
      </w:r>
      <w:r w:rsidRPr="008661DE">
        <w:rPr>
          <w:rFonts w:eastAsia="Times New Roman"/>
          <w:sz w:val="16"/>
          <w:szCs w:val="16"/>
        </w:rPr>
        <w:t xml:space="preserve"> menggunakan model pembelajaran kooperatif tipe </w:t>
      </w:r>
      <w:r w:rsidRPr="008661DE">
        <w:rPr>
          <w:rFonts w:ascii="Gautami" w:eastAsia="Gautami" w:hAnsi="Gautami" w:cs="Gautami"/>
          <w:sz w:val="16"/>
          <w:szCs w:val="16"/>
        </w:rPr>
        <w:t>​</w:t>
      </w:r>
      <w:r w:rsidRPr="008661DE">
        <w:rPr>
          <w:rFonts w:eastAsia="Times New Roman"/>
          <w:i/>
          <w:iCs/>
          <w:sz w:val="16"/>
          <w:szCs w:val="16"/>
        </w:rPr>
        <w:t>numbered head together</w:t>
      </w:r>
      <w:r w:rsidRPr="008661DE">
        <w:rPr>
          <w:rFonts w:ascii="Gautami" w:eastAsia="Gautami" w:hAnsi="Gautami" w:cs="Gautami"/>
          <w:i/>
          <w:iCs/>
          <w:sz w:val="16"/>
          <w:szCs w:val="16"/>
        </w:rPr>
        <w:t>​</w:t>
      </w:r>
      <w:r w:rsidRPr="008661DE">
        <w:rPr>
          <w:rFonts w:eastAsia="Times New Roman"/>
          <w:sz w:val="16"/>
          <w:szCs w:val="16"/>
        </w:rPr>
        <w:t xml:space="preserve">. Hasil perhitungan menggunakan uji </w:t>
      </w:r>
      <w:r w:rsidRPr="008661DE">
        <w:rPr>
          <w:rFonts w:ascii="Gautami" w:eastAsia="Gautami" w:hAnsi="Gautami" w:cs="Gautami"/>
          <w:sz w:val="16"/>
          <w:szCs w:val="16"/>
        </w:rPr>
        <w:t>​</w:t>
      </w:r>
      <w:r w:rsidRPr="008661DE">
        <w:rPr>
          <w:rFonts w:eastAsia="Times New Roman"/>
          <w:i/>
          <w:iCs/>
          <w:sz w:val="16"/>
          <w:szCs w:val="16"/>
        </w:rPr>
        <w:t>Mann Whitney</w:t>
      </w:r>
      <w:r w:rsidRPr="008661DE">
        <w:rPr>
          <w:rFonts w:eastAsia="Times New Roman"/>
          <w:sz w:val="16"/>
          <w:szCs w:val="16"/>
        </w:rPr>
        <w:t xml:space="preserve"> dengan hasil U</w:t>
      </w:r>
      <w:r w:rsidRPr="008661DE">
        <w:rPr>
          <w:rFonts w:ascii="Gautami" w:eastAsia="Gautami" w:hAnsi="Gautami" w:cs="Gautami"/>
          <w:sz w:val="16"/>
          <w:szCs w:val="16"/>
        </w:rPr>
        <w:t>​</w:t>
      </w:r>
      <w:r w:rsidRPr="008661DE">
        <w:rPr>
          <w:rFonts w:eastAsia="Times New Roman"/>
          <w:sz w:val="16"/>
          <w:szCs w:val="16"/>
        </w:rPr>
        <w:t xml:space="preserve"> = 25 yang diambil dari nilai hitungan terkecil dan U</w:t>
      </w:r>
      <w:r w:rsidRPr="008661DE">
        <w:rPr>
          <w:rFonts w:ascii="Gautami" w:eastAsia="Gautami" w:hAnsi="Gautami" w:cs="Gautami"/>
          <w:sz w:val="16"/>
          <w:szCs w:val="16"/>
        </w:rPr>
        <w:t>​</w:t>
      </w:r>
      <w:r w:rsidRPr="008661DE">
        <w:rPr>
          <w:rFonts w:eastAsia="Times New Roman"/>
          <w:sz w:val="16"/>
          <w:szCs w:val="16"/>
        </w:rPr>
        <w:t xml:space="preserve"> = 2 yang disesuaikan dengan taraf signifikan 95% dan α = 0,05. Berdasarkan</w:t>
      </w:r>
      <w:r w:rsidR="008661DE">
        <w:rPr>
          <w:sz w:val="16"/>
          <w:szCs w:val="16"/>
        </w:rPr>
        <w:t xml:space="preserve"> </w:t>
      </w:r>
      <w:r w:rsidRPr="008661DE">
        <w:rPr>
          <w:rFonts w:eastAsia="Times New Roman"/>
          <w:sz w:val="16"/>
          <w:szCs w:val="16"/>
        </w:rPr>
        <w:t>hit</w:t>
      </w:r>
      <w:r w:rsidR="008661DE">
        <w:rPr>
          <w:sz w:val="16"/>
          <w:szCs w:val="16"/>
        </w:rPr>
        <w:t xml:space="preserve"> </w:t>
      </w:r>
      <w:r w:rsidRPr="008661DE">
        <w:rPr>
          <w:rFonts w:eastAsia="Times New Roman"/>
          <w:sz w:val="16"/>
          <w:szCs w:val="16"/>
        </w:rPr>
        <w:t>tab</w:t>
      </w:r>
      <w:r w:rsidR="008661DE">
        <w:rPr>
          <w:rFonts w:eastAsia="Times New Roman"/>
          <w:sz w:val="16"/>
          <w:szCs w:val="16"/>
        </w:rPr>
        <w:t xml:space="preserve"> </w:t>
      </w:r>
      <w:r w:rsidRPr="008661DE">
        <w:rPr>
          <w:rFonts w:eastAsia="Times New Roman"/>
          <w:sz w:val="16"/>
          <w:szCs w:val="16"/>
        </w:rPr>
        <w:t>pengujian hipotesis, hal ini menunjukkan H</w:t>
      </w:r>
      <w:r w:rsidR="008661DE">
        <w:rPr>
          <w:rFonts w:eastAsia="Times New Roman"/>
          <w:sz w:val="16"/>
          <w:szCs w:val="16"/>
        </w:rPr>
        <w:t>a</w:t>
      </w:r>
      <w:r w:rsidRPr="008661DE">
        <w:rPr>
          <w:rFonts w:ascii="Gautami" w:eastAsia="Gautami" w:hAnsi="Gautami" w:cs="Gautami"/>
          <w:sz w:val="16"/>
          <w:szCs w:val="16"/>
        </w:rPr>
        <w:t>​</w:t>
      </w:r>
      <w:r w:rsidRPr="008661DE">
        <w:rPr>
          <w:rFonts w:eastAsia="Times New Roman"/>
          <w:sz w:val="16"/>
          <w:szCs w:val="16"/>
        </w:rPr>
        <w:t xml:space="preserve"> diterima dengan U</w:t>
      </w:r>
      <w:r w:rsidR="008661DE" w:rsidRPr="008661DE">
        <w:rPr>
          <w:rFonts w:eastAsia="Times New Roman"/>
          <w:sz w:val="16"/>
          <w:szCs w:val="16"/>
        </w:rPr>
        <w:t xml:space="preserve"> </w:t>
      </w:r>
      <w:r w:rsidR="008661DE" w:rsidRPr="008661DE">
        <w:rPr>
          <w:rFonts w:eastAsia="Times New Roman"/>
          <w:sz w:val="16"/>
          <w:szCs w:val="16"/>
          <w:vertAlign w:val="subscript"/>
        </w:rPr>
        <w:t>hit</w:t>
      </w:r>
      <w:r w:rsidR="008661DE" w:rsidRPr="008661DE">
        <w:rPr>
          <w:rFonts w:ascii="Gautami" w:eastAsia="Gautami" w:hAnsi="Gautami" w:cs="Gautami"/>
          <w:sz w:val="16"/>
          <w:szCs w:val="16"/>
        </w:rPr>
        <w:t xml:space="preserve"> </w:t>
      </w:r>
      <w:r w:rsidRPr="008661DE">
        <w:rPr>
          <w:rFonts w:ascii="Gautami" w:eastAsia="Gautami" w:hAnsi="Gautami" w:cs="Gautami"/>
          <w:sz w:val="16"/>
          <w:szCs w:val="16"/>
        </w:rPr>
        <w:t>​</w:t>
      </w:r>
      <w:r w:rsidRPr="008661DE">
        <w:rPr>
          <w:rFonts w:eastAsia="Times New Roman"/>
          <w:sz w:val="16"/>
          <w:szCs w:val="16"/>
        </w:rPr>
        <w:t xml:space="preserve"> = 25 &gt; U</w:t>
      </w:r>
      <w:r w:rsidR="008661DE" w:rsidRPr="008661DE">
        <w:rPr>
          <w:rFonts w:eastAsia="Times New Roman"/>
          <w:sz w:val="16"/>
          <w:szCs w:val="16"/>
        </w:rPr>
        <w:t xml:space="preserve"> </w:t>
      </w:r>
      <w:r w:rsidR="008661DE" w:rsidRPr="008661DE">
        <w:rPr>
          <w:rFonts w:eastAsia="Times New Roman"/>
          <w:sz w:val="16"/>
          <w:szCs w:val="16"/>
          <w:vertAlign w:val="subscript"/>
        </w:rPr>
        <w:t>tab</w:t>
      </w:r>
      <w:r w:rsidR="008661DE" w:rsidRPr="008661DE">
        <w:rPr>
          <w:rFonts w:ascii="Gautami" w:eastAsia="Gautami" w:hAnsi="Gautami" w:cs="Gautami"/>
          <w:sz w:val="16"/>
          <w:szCs w:val="16"/>
        </w:rPr>
        <w:t xml:space="preserve"> </w:t>
      </w:r>
      <w:r w:rsidRPr="008661DE">
        <w:rPr>
          <w:rFonts w:ascii="Gautami" w:eastAsia="Gautami" w:hAnsi="Gautami" w:cs="Gautami"/>
          <w:sz w:val="16"/>
          <w:szCs w:val="16"/>
        </w:rPr>
        <w:t>​</w:t>
      </w:r>
      <w:r w:rsidRPr="008661DE">
        <w:rPr>
          <w:rFonts w:eastAsia="Times New Roman"/>
          <w:sz w:val="16"/>
          <w:szCs w:val="16"/>
        </w:rPr>
        <w:t xml:space="preserve"> = 2. Dapat disimpulkan bahwa model pembelajaran kooperatif tipe </w:t>
      </w:r>
      <w:r w:rsidRPr="008661DE">
        <w:rPr>
          <w:rFonts w:eastAsia="Times New Roman"/>
          <w:i/>
          <w:iCs/>
          <w:sz w:val="16"/>
          <w:szCs w:val="16"/>
        </w:rPr>
        <w:t>numbered</w:t>
      </w:r>
      <w:r w:rsidRPr="008661DE">
        <w:rPr>
          <w:rFonts w:ascii="Gautami" w:eastAsia="Gautami" w:hAnsi="Gautami" w:cs="Gautami"/>
          <w:sz w:val="16"/>
          <w:szCs w:val="16"/>
        </w:rPr>
        <w:t>​</w:t>
      </w:r>
      <w:r w:rsidR="008661DE">
        <w:rPr>
          <w:rFonts w:ascii="Gautami" w:eastAsia="Gautami" w:hAnsi="Gautami" w:cs="Gautami"/>
          <w:sz w:val="16"/>
          <w:szCs w:val="16"/>
        </w:rPr>
        <w:t xml:space="preserve"> </w:t>
      </w:r>
      <w:r w:rsidRPr="008661DE">
        <w:rPr>
          <w:rFonts w:eastAsia="Times New Roman"/>
          <w:i/>
          <w:iCs/>
          <w:sz w:val="16"/>
          <w:szCs w:val="16"/>
        </w:rPr>
        <w:t>head together</w:t>
      </w:r>
      <w:r w:rsidRPr="008661DE">
        <w:rPr>
          <w:rFonts w:ascii="Gautami" w:eastAsia="Gautami" w:hAnsi="Gautami" w:cs="Gautami"/>
          <w:i/>
          <w:iCs/>
          <w:sz w:val="16"/>
          <w:szCs w:val="16"/>
        </w:rPr>
        <w:t>​</w:t>
      </w:r>
      <w:r w:rsidR="008661DE">
        <w:rPr>
          <w:rFonts w:ascii="Gautami" w:eastAsia="Gautami" w:hAnsi="Gautami" w:cs="Gautami"/>
          <w:i/>
          <w:iCs/>
          <w:sz w:val="16"/>
          <w:szCs w:val="16"/>
        </w:rPr>
        <w:t xml:space="preserve"> </w:t>
      </w:r>
      <w:r w:rsidRPr="008661DE">
        <w:rPr>
          <w:rFonts w:eastAsia="Times New Roman"/>
          <w:sz w:val="16"/>
          <w:szCs w:val="16"/>
        </w:rPr>
        <w:t>efektif dalam meningkatkan kemampuan operasi pengurangan bagi anak diskalkulia kelas IV di SDN 17 Jawa Gadut Padang.</w:t>
      </w:r>
    </w:p>
    <w:p w:rsidR="00456704" w:rsidRDefault="001C1DA4">
      <w:pPr>
        <w:spacing w:line="217" w:lineRule="auto"/>
        <w:ind w:firstLine="285"/>
        <w:jc w:val="both"/>
        <w:rPr>
          <w:sz w:val="20"/>
          <w:szCs w:val="20"/>
        </w:rPr>
      </w:pPr>
      <w:r>
        <w:rPr>
          <w:rFonts w:eastAsia="Times New Roman"/>
          <w:sz w:val="16"/>
          <w:szCs w:val="16"/>
        </w:rPr>
        <w:t xml:space="preserve">Berdasarkan saran dari penelitian ini, maka saran yang dapat diberikan yakni agar pendidik dapat memberikan layanan pendidikan kepada anak diskalkulia salah satunya dengan menggunakan model pembelajaran kooperatif tipe </w:t>
      </w:r>
      <w:r>
        <w:rPr>
          <w:rFonts w:ascii="Gautami" w:eastAsia="Gautami" w:hAnsi="Gautami" w:cs="Gautami"/>
          <w:sz w:val="16"/>
          <w:szCs w:val="16"/>
        </w:rPr>
        <w:t>​</w:t>
      </w:r>
      <w:r>
        <w:rPr>
          <w:rFonts w:eastAsia="Times New Roman"/>
          <w:i/>
          <w:iCs/>
          <w:sz w:val="16"/>
          <w:szCs w:val="16"/>
        </w:rPr>
        <w:t>numbered head together</w:t>
      </w:r>
      <w:r>
        <w:rPr>
          <w:rFonts w:ascii="Gautami" w:eastAsia="Gautami" w:hAnsi="Gautami" w:cs="Gautami"/>
          <w:i/>
          <w:iCs/>
          <w:sz w:val="16"/>
          <w:szCs w:val="16"/>
        </w:rPr>
        <w:t>​</w:t>
      </w:r>
      <w:r>
        <w:rPr>
          <w:rFonts w:eastAsia="Times New Roman"/>
          <w:sz w:val="16"/>
          <w:szCs w:val="16"/>
        </w:rPr>
        <w:t>,pembelajaran yang menyenangkan dan tidak kaku akan memacu keaktifan anak dalam belajar, maka perlu kemampuan pendidik untuk menciptakan suasana belajar yang menyenangkan dan bervariasi.</w:t>
      </w:r>
    </w:p>
    <w:p w:rsidR="00456704" w:rsidRDefault="00456704">
      <w:pPr>
        <w:spacing w:line="181" w:lineRule="exact"/>
        <w:rPr>
          <w:sz w:val="20"/>
          <w:szCs w:val="20"/>
        </w:rPr>
      </w:pPr>
    </w:p>
    <w:p w:rsidR="00456704" w:rsidRDefault="001C1DA4">
      <w:pPr>
        <w:rPr>
          <w:sz w:val="20"/>
          <w:szCs w:val="20"/>
        </w:rPr>
      </w:pPr>
      <w:r>
        <w:rPr>
          <w:rFonts w:eastAsia="Times New Roman"/>
          <w:b/>
          <w:bCs/>
          <w:sz w:val="16"/>
          <w:szCs w:val="16"/>
        </w:rPr>
        <w:t>1.5. Daftar Rujukan</w:t>
      </w:r>
    </w:p>
    <w:p w:rsidR="00456704" w:rsidRDefault="00456704">
      <w:pPr>
        <w:spacing w:line="27" w:lineRule="exact"/>
        <w:rPr>
          <w:sz w:val="20"/>
          <w:szCs w:val="20"/>
        </w:rPr>
      </w:pPr>
    </w:p>
    <w:p w:rsidR="00456704" w:rsidRDefault="001C1DA4">
      <w:pPr>
        <w:ind w:left="20"/>
        <w:rPr>
          <w:sz w:val="20"/>
          <w:szCs w:val="20"/>
        </w:rPr>
      </w:pPr>
      <w:r>
        <w:rPr>
          <w:rFonts w:eastAsia="Times New Roman"/>
          <w:sz w:val="16"/>
          <w:szCs w:val="16"/>
        </w:rPr>
        <w:t>Arikunto, Suharsimi. (2013). Prosedur Penelitian. Jakarta: Rineka Cipta.</w:t>
      </w:r>
    </w:p>
    <w:p w:rsidR="00456704" w:rsidRDefault="00456704">
      <w:pPr>
        <w:spacing w:line="28" w:lineRule="exact"/>
        <w:rPr>
          <w:sz w:val="20"/>
          <w:szCs w:val="20"/>
        </w:rPr>
      </w:pPr>
    </w:p>
    <w:p w:rsidR="00456704" w:rsidRDefault="001C1DA4">
      <w:pPr>
        <w:ind w:left="20"/>
        <w:rPr>
          <w:sz w:val="20"/>
          <w:szCs w:val="20"/>
        </w:rPr>
      </w:pPr>
      <w:r>
        <w:rPr>
          <w:rFonts w:eastAsia="Times New Roman"/>
          <w:sz w:val="16"/>
          <w:szCs w:val="16"/>
        </w:rPr>
        <w:t>Depdiknas. (2006). Kurikulum Tingkat Satuan Pendidikan (KTSP) 2006 Mata Pelajaran Matematika. Jakarta: Departemen Pendidikan Nasional.</w:t>
      </w:r>
    </w:p>
    <w:p w:rsidR="00456704" w:rsidRDefault="00456704">
      <w:pPr>
        <w:spacing w:line="25" w:lineRule="exact"/>
        <w:rPr>
          <w:sz w:val="20"/>
          <w:szCs w:val="20"/>
        </w:rPr>
      </w:pPr>
    </w:p>
    <w:p w:rsidR="00456704" w:rsidRDefault="001C1DA4">
      <w:pPr>
        <w:ind w:left="20"/>
        <w:rPr>
          <w:sz w:val="20"/>
          <w:szCs w:val="20"/>
        </w:rPr>
      </w:pPr>
      <w:r>
        <w:rPr>
          <w:rFonts w:eastAsia="Times New Roman"/>
          <w:sz w:val="16"/>
          <w:szCs w:val="16"/>
        </w:rPr>
        <w:t>Dwirahayu, Gelar &amp; Nursida. (2016). Mengembangkan Pembelajaran Matematika Dengan Menggunakan Metode Permainan Untuk Siswa Kelas 1 MI.</w:t>
      </w:r>
    </w:p>
    <w:p w:rsidR="00456704" w:rsidRDefault="001C1DA4">
      <w:pPr>
        <w:spacing w:line="189" w:lineRule="auto"/>
        <w:ind w:left="280"/>
        <w:rPr>
          <w:sz w:val="20"/>
          <w:szCs w:val="20"/>
        </w:rPr>
      </w:pPr>
      <w:r>
        <w:rPr>
          <w:rFonts w:eastAsia="Times New Roman"/>
          <w:i/>
          <w:iCs/>
          <w:sz w:val="14"/>
          <w:szCs w:val="14"/>
        </w:rPr>
        <w:t>Jurnal Matematika dan Pendidikan Matematika</w:t>
      </w:r>
      <w:r>
        <w:rPr>
          <w:rFonts w:ascii="Gautami" w:eastAsia="Gautami" w:hAnsi="Gautami" w:cs="Gautami"/>
          <w:i/>
          <w:iCs/>
          <w:sz w:val="14"/>
          <w:szCs w:val="14"/>
        </w:rPr>
        <w:t>​</w:t>
      </w:r>
      <w:r>
        <w:rPr>
          <w:rFonts w:ascii="Gautami" w:eastAsia="Gautami" w:hAnsi="Gautami" w:cs="Gautami"/>
          <w:sz w:val="14"/>
          <w:szCs w:val="14"/>
        </w:rPr>
        <w:t>​</w:t>
      </w:r>
      <w:r>
        <w:rPr>
          <w:rFonts w:eastAsia="Times New Roman"/>
          <w:i/>
          <w:iCs/>
          <w:sz w:val="14"/>
          <w:szCs w:val="14"/>
        </w:rPr>
        <w:t>(Volume 5 Nomor 2), 128.</w:t>
      </w:r>
    </w:p>
    <w:p w:rsidR="00456704" w:rsidRDefault="00456704">
      <w:pPr>
        <w:spacing w:line="1" w:lineRule="exact"/>
        <w:rPr>
          <w:sz w:val="20"/>
          <w:szCs w:val="20"/>
        </w:rPr>
      </w:pPr>
    </w:p>
    <w:p w:rsidR="00456704" w:rsidRDefault="001C1DA4">
      <w:pPr>
        <w:ind w:left="20"/>
        <w:rPr>
          <w:sz w:val="20"/>
          <w:szCs w:val="20"/>
        </w:rPr>
      </w:pPr>
      <w:r>
        <w:rPr>
          <w:rFonts w:eastAsia="Times New Roman"/>
          <w:sz w:val="16"/>
          <w:szCs w:val="16"/>
        </w:rPr>
        <w:t>Emzir. (2009). Metodologi Penelitian Pendidikan. Jakarta: Raja Grafindo Persada.</w:t>
      </w:r>
    </w:p>
    <w:p w:rsidR="00456704" w:rsidRDefault="001C1DA4">
      <w:pPr>
        <w:spacing w:line="185" w:lineRule="auto"/>
        <w:ind w:left="20"/>
        <w:rPr>
          <w:sz w:val="20"/>
          <w:szCs w:val="20"/>
        </w:rPr>
      </w:pPr>
      <w:r>
        <w:rPr>
          <w:rFonts w:eastAsia="Times New Roman"/>
          <w:sz w:val="14"/>
          <w:szCs w:val="14"/>
        </w:rPr>
        <w:t xml:space="preserve">Fahleni, W. (2017). Efektivitas Pembelajaran Kooperatif untuk Meningkatkan Kemampuan Penjumlahan Deret ke Bawah Pada Anak Diskalkulia. </w:t>
      </w:r>
      <w:r>
        <w:rPr>
          <w:rFonts w:ascii="Gautami" w:eastAsia="Gautami" w:hAnsi="Gautami" w:cs="Gautami"/>
          <w:sz w:val="14"/>
          <w:szCs w:val="14"/>
        </w:rPr>
        <w:t>​</w:t>
      </w:r>
      <w:r>
        <w:rPr>
          <w:rFonts w:eastAsia="Times New Roman"/>
          <w:i/>
          <w:iCs/>
          <w:sz w:val="14"/>
          <w:szCs w:val="14"/>
        </w:rPr>
        <w:t>Skripsi.</w:t>
      </w:r>
    </w:p>
    <w:p w:rsidR="00456704" w:rsidRDefault="00456704">
      <w:pPr>
        <w:spacing w:line="1" w:lineRule="exact"/>
        <w:rPr>
          <w:sz w:val="20"/>
          <w:szCs w:val="20"/>
        </w:rPr>
      </w:pPr>
    </w:p>
    <w:p w:rsidR="00456704" w:rsidRDefault="001C1DA4">
      <w:pPr>
        <w:ind w:left="280"/>
        <w:rPr>
          <w:sz w:val="20"/>
          <w:szCs w:val="20"/>
        </w:rPr>
      </w:pPr>
      <w:r>
        <w:rPr>
          <w:rFonts w:eastAsia="Times New Roman"/>
          <w:sz w:val="16"/>
          <w:szCs w:val="16"/>
        </w:rPr>
        <w:t>Tidak diterbitkan. Padang: Universitas Negeri Padang.</w:t>
      </w:r>
    </w:p>
    <w:p w:rsidR="00456704" w:rsidRDefault="00456704">
      <w:pPr>
        <w:spacing w:line="7" w:lineRule="exact"/>
        <w:rPr>
          <w:sz w:val="20"/>
          <w:szCs w:val="20"/>
        </w:rPr>
      </w:pPr>
    </w:p>
    <w:p w:rsidR="00456704" w:rsidRDefault="001C1DA4">
      <w:pPr>
        <w:ind w:left="20"/>
        <w:rPr>
          <w:sz w:val="20"/>
          <w:szCs w:val="20"/>
        </w:rPr>
      </w:pPr>
      <w:r>
        <w:rPr>
          <w:rFonts w:eastAsia="Times New Roman"/>
          <w:sz w:val="16"/>
          <w:szCs w:val="16"/>
        </w:rPr>
        <w:t>Isjoni. (2009). Pembelajaran Kooperatif Meningkatkan Kecerdasan Komunikasi Antar Peserta Didik. Yogyakarta: Pustaka Pelajar.</w:t>
      </w:r>
    </w:p>
    <w:p w:rsidR="00456704" w:rsidRDefault="00456704">
      <w:pPr>
        <w:spacing w:line="11" w:lineRule="exact"/>
        <w:rPr>
          <w:sz w:val="20"/>
          <w:szCs w:val="20"/>
        </w:rPr>
      </w:pPr>
    </w:p>
    <w:p w:rsidR="00456704" w:rsidRDefault="001C1DA4">
      <w:pPr>
        <w:ind w:left="20"/>
        <w:rPr>
          <w:sz w:val="20"/>
          <w:szCs w:val="20"/>
        </w:rPr>
      </w:pPr>
      <w:r>
        <w:rPr>
          <w:rFonts w:eastAsia="Times New Roman"/>
          <w:sz w:val="16"/>
          <w:szCs w:val="16"/>
        </w:rPr>
        <w:t>Mulyono, Abdurrahman. (2012). Anak Berkesulitan Belajar: Teori, Diagnosis, dan Remediasinya. Jakarta: Rineka Cipta.</w:t>
      </w:r>
    </w:p>
    <w:p w:rsidR="00456704" w:rsidRDefault="00456704">
      <w:pPr>
        <w:spacing w:line="11" w:lineRule="exact"/>
        <w:rPr>
          <w:sz w:val="20"/>
          <w:szCs w:val="20"/>
        </w:rPr>
      </w:pPr>
    </w:p>
    <w:p w:rsidR="00456704" w:rsidRDefault="001C1DA4">
      <w:pPr>
        <w:spacing w:line="188" w:lineRule="auto"/>
        <w:ind w:left="280" w:hanging="269"/>
        <w:jc w:val="both"/>
        <w:rPr>
          <w:sz w:val="20"/>
          <w:szCs w:val="20"/>
        </w:rPr>
      </w:pPr>
      <w:r>
        <w:rPr>
          <w:rFonts w:eastAsia="Times New Roman"/>
          <w:sz w:val="15"/>
          <w:szCs w:val="15"/>
        </w:rPr>
        <w:t xml:space="preserve">Paembonan, Roni Dudung, Abd. Hamid, &amp; Sutji Rochminah. (2014). Penerapan Model Pembelajaran Kooperatif Tipe Numbered Heads Together Untuk Meningkatkan Hasil Belajar Siswa Pada Materi Penarikan Kesimpulan Logika Matematika Di Kelas X SMA GPID Palu. </w:t>
      </w:r>
      <w:r>
        <w:rPr>
          <w:rFonts w:ascii="Gautami" w:eastAsia="Gautami" w:hAnsi="Gautami" w:cs="Gautami"/>
          <w:sz w:val="15"/>
          <w:szCs w:val="15"/>
        </w:rPr>
        <w:t>​</w:t>
      </w:r>
      <w:r>
        <w:rPr>
          <w:rFonts w:eastAsia="Times New Roman"/>
          <w:i/>
          <w:iCs/>
          <w:sz w:val="15"/>
          <w:szCs w:val="15"/>
        </w:rPr>
        <w:t>Jurnal Elektronik</w:t>
      </w:r>
      <w:r>
        <w:rPr>
          <w:rFonts w:eastAsia="Times New Roman"/>
          <w:sz w:val="15"/>
          <w:szCs w:val="15"/>
        </w:rPr>
        <w:t xml:space="preserve"> </w:t>
      </w:r>
      <w:r>
        <w:rPr>
          <w:rFonts w:eastAsia="Times New Roman"/>
          <w:i/>
          <w:iCs/>
          <w:sz w:val="15"/>
          <w:szCs w:val="15"/>
        </w:rPr>
        <w:t>Pendidikan Matematika Tadulako (Volume 2 Tahun 2014).</w:t>
      </w:r>
      <w:r>
        <w:rPr>
          <w:rFonts w:ascii="Gautami" w:eastAsia="Gautami" w:hAnsi="Gautami" w:cs="Gautami"/>
          <w:i/>
          <w:iCs/>
          <w:sz w:val="15"/>
          <w:szCs w:val="15"/>
        </w:rPr>
        <w:t>​</w:t>
      </w:r>
      <w:r>
        <w:rPr>
          <w:rFonts w:eastAsia="Times New Roman"/>
          <w:sz w:val="15"/>
          <w:szCs w:val="15"/>
        </w:rPr>
        <w:t>107.</w:t>
      </w:r>
    </w:p>
    <w:p w:rsidR="00456704" w:rsidRDefault="00456704">
      <w:pPr>
        <w:spacing w:line="2" w:lineRule="exact"/>
        <w:rPr>
          <w:sz w:val="20"/>
          <w:szCs w:val="20"/>
        </w:rPr>
      </w:pPr>
    </w:p>
    <w:p w:rsidR="00456704" w:rsidRDefault="001C1DA4">
      <w:pPr>
        <w:spacing w:line="191" w:lineRule="auto"/>
        <w:ind w:left="20"/>
        <w:jc w:val="both"/>
        <w:rPr>
          <w:sz w:val="20"/>
          <w:szCs w:val="20"/>
        </w:rPr>
      </w:pPr>
      <w:r>
        <w:rPr>
          <w:rFonts w:eastAsia="Times New Roman"/>
          <w:sz w:val="16"/>
          <w:szCs w:val="16"/>
        </w:rPr>
        <w:t xml:space="preserve">Runtukahu, J. Tumbokan &amp; Selpius Kandou. (2014). </w:t>
      </w:r>
      <w:r>
        <w:rPr>
          <w:rFonts w:ascii="Gautami" w:eastAsia="Gautami" w:hAnsi="Gautami" w:cs="Gautami"/>
          <w:sz w:val="16"/>
          <w:szCs w:val="16"/>
        </w:rPr>
        <w:t>​</w:t>
      </w:r>
      <w:r>
        <w:rPr>
          <w:rFonts w:eastAsia="Times New Roman"/>
          <w:i/>
          <w:iCs/>
          <w:sz w:val="16"/>
          <w:szCs w:val="16"/>
        </w:rPr>
        <w:t>Pembelajaran Matematika Dasar Bagi Anak Berkesulitan Belajar.</w:t>
      </w:r>
      <w:r>
        <w:rPr>
          <w:rFonts w:ascii="Gautami" w:eastAsia="Gautami" w:hAnsi="Gautami" w:cs="Gautami"/>
          <w:i/>
          <w:iCs/>
          <w:sz w:val="16"/>
          <w:szCs w:val="16"/>
        </w:rPr>
        <w:t>​</w:t>
      </w:r>
      <w:r>
        <w:rPr>
          <w:rFonts w:eastAsia="Times New Roman"/>
          <w:sz w:val="16"/>
          <w:szCs w:val="16"/>
        </w:rPr>
        <w:t>Yogyakarta: Ar-Ruzz Media. Santiana, N. L. P. M., Sudana, D. N., &amp; Garminah, N. M. (2014). Pengaruh Model Pembelajaran Kooperatif Tipe Numbered Heads Together (NHT)</w:t>
      </w:r>
    </w:p>
    <w:p w:rsidR="00456704" w:rsidRDefault="001C1DA4">
      <w:pPr>
        <w:spacing w:line="181" w:lineRule="auto"/>
        <w:ind w:left="280"/>
        <w:rPr>
          <w:sz w:val="20"/>
          <w:szCs w:val="20"/>
        </w:rPr>
      </w:pPr>
      <w:r>
        <w:rPr>
          <w:rFonts w:eastAsia="Times New Roman"/>
          <w:sz w:val="14"/>
          <w:szCs w:val="14"/>
        </w:rPr>
        <w:t xml:space="preserve">Terhadap Hasil Belajar Siswa Kelas V Sekolah Dasar di Desa Alasangker. </w:t>
      </w:r>
      <w:r>
        <w:rPr>
          <w:rFonts w:ascii="Gautami" w:eastAsia="Gautami" w:hAnsi="Gautami" w:cs="Gautami"/>
          <w:sz w:val="14"/>
          <w:szCs w:val="14"/>
        </w:rPr>
        <w:t>​</w:t>
      </w:r>
      <w:r>
        <w:rPr>
          <w:rFonts w:eastAsia="Times New Roman"/>
          <w:i/>
          <w:iCs/>
          <w:sz w:val="14"/>
          <w:szCs w:val="14"/>
        </w:rPr>
        <w:t>Jurnal Mimbar PGSD (Volume 2 Nomor 1 Tahun 2014)</w:t>
      </w:r>
      <w:r>
        <w:rPr>
          <w:rFonts w:ascii="Gautami" w:eastAsia="Gautami" w:hAnsi="Gautami" w:cs="Gautami"/>
          <w:i/>
          <w:iCs/>
          <w:sz w:val="14"/>
          <w:szCs w:val="14"/>
        </w:rPr>
        <w:t>​</w:t>
      </w:r>
      <w:r>
        <w:rPr>
          <w:rFonts w:eastAsia="Times New Roman"/>
          <w:sz w:val="14"/>
          <w:szCs w:val="14"/>
        </w:rPr>
        <w:t>,173-174.</w:t>
      </w:r>
    </w:p>
    <w:p w:rsidR="00456704" w:rsidRDefault="001C1DA4">
      <w:pPr>
        <w:ind w:left="20"/>
        <w:rPr>
          <w:sz w:val="20"/>
          <w:szCs w:val="20"/>
        </w:rPr>
      </w:pPr>
      <w:r>
        <w:rPr>
          <w:rFonts w:eastAsia="Times New Roman"/>
          <w:sz w:val="16"/>
          <w:szCs w:val="16"/>
        </w:rPr>
        <w:t>Saputra, Yulianto D. (2001). Menangani Kesulitan Belajar Pada Anak Diskalkulia. Yogyakarta: Familia.</w:t>
      </w:r>
    </w:p>
    <w:p w:rsidR="00456704" w:rsidRDefault="00456704">
      <w:pPr>
        <w:spacing w:line="7" w:lineRule="exact"/>
        <w:rPr>
          <w:sz w:val="20"/>
          <w:szCs w:val="20"/>
        </w:rPr>
      </w:pPr>
    </w:p>
    <w:p w:rsidR="00456704" w:rsidRDefault="001C1DA4">
      <w:pPr>
        <w:ind w:left="20"/>
        <w:rPr>
          <w:sz w:val="20"/>
          <w:szCs w:val="20"/>
        </w:rPr>
      </w:pPr>
      <w:r>
        <w:rPr>
          <w:rFonts w:eastAsia="Times New Roman"/>
          <w:sz w:val="16"/>
          <w:szCs w:val="16"/>
        </w:rPr>
        <w:t>Subini, Nini. (2012). Mengatasi Kesulitan Belajar Pada Anak. Yogyakarta: Javalitera.</w:t>
      </w:r>
    </w:p>
    <w:p w:rsidR="00456704" w:rsidRDefault="00456704">
      <w:pPr>
        <w:spacing w:line="11" w:lineRule="exact"/>
        <w:rPr>
          <w:sz w:val="20"/>
          <w:szCs w:val="20"/>
        </w:rPr>
      </w:pPr>
    </w:p>
    <w:p w:rsidR="00456704" w:rsidRDefault="001C1DA4">
      <w:pPr>
        <w:ind w:left="20"/>
        <w:rPr>
          <w:sz w:val="20"/>
          <w:szCs w:val="20"/>
        </w:rPr>
      </w:pPr>
      <w:r>
        <w:rPr>
          <w:rFonts w:eastAsia="Times New Roman"/>
          <w:sz w:val="16"/>
          <w:szCs w:val="16"/>
        </w:rPr>
        <w:t>Sugiyono. (2015). Statistik Nonparametris Untuk Penelitian. Bandung: Alfabeta.</w:t>
      </w:r>
    </w:p>
    <w:p w:rsidR="00456704" w:rsidRDefault="00456704">
      <w:pPr>
        <w:spacing w:line="11" w:lineRule="exact"/>
        <w:rPr>
          <w:sz w:val="20"/>
          <w:szCs w:val="20"/>
        </w:rPr>
      </w:pPr>
    </w:p>
    <w:p w:rsidR="00456704" w:rsidRDefault="001C1DA4">
      <w:pPr>
        <w:ind w:left="20"/>
        <w:rPr>
          <w:sz w:val="20"/>
          <w:szCs w:val="20"/>
        </w:rPr>
      </w:pPr>
      <w:r>
        <w:rPr>
          <w:rFonts w:eastAsia="Times New Roman"/>
          <w:sz w:val="16"/>
          <w:szCs w:val="16"/>
        </w:rPr>
        <w:t>Sukayati. (2011). Pembelajaran Pecahan di Sekolah Dasar. Yogyakarta: Widyaiswara PTK Matematika.</w:t>
      </w:r>
    </w:p>
    <w:p w:rsidR="00456704" w:rsidRDefault="00456704">
      <w:pPr>
        <w:spacing w:line="11" w:lineRule="exact"/>
        <w:rPr>
          <w:sz w:val="20"/>
          <w:szCs w:val="20"/>
        </w:rPr>
      </w:pPr>
    </w:p>
    <w:p w:rsidR="00456704" w:rsidRDefault="001C1DA4">
      <w:pPr>
        <w:ind w:left="20"/>
        <w:rPr>
          <w:sz w:val="20"/>
          <w:szCs w:val="20"/>
        </w:rPr>
      </w:pPr>
      <w:r>
        <w:rPr>
          <w:rFonts w:eastAsia="Times New Roman"/>
          <w:sz w:val="16"/>
          <w:szCs w:val="16"/>
        </w:rPr>
        <w:t>Suprijono, Agus. (2010). Cooperative Learning Teori &amp; Aplikasi Paikem. Yogyakarta: Pustaka Pelajar.</w:t>
      </w:r>
    </w:p>
    <w:p w:rsidR="00456704" w:rsidRDefault="00456704">
      <w:pPr>
        <w:spacing w:line="11" w:lineRule="exact"/>
        <w:rPr>
          <w:sz w:val="20"/>
          <w:szCs w:val="20"/>
        </w:rPr>
      </w:pPr>
    </w:p>
    <w:p w:rsidR="00456704" w:rsidRDefault="001C1DA4">
      <w:pPr>
        <w:spacing w:line="208" w:lineRule="auto"/>
        <w:ind w:left="280" w:hanging="269"/>
        <w:jc w:val="both"/>
        <w:rPr>
          <w:sz w:val="20"/>
          <w:szCs w:val="20"/>
        </w:rPr>
      </w:pPr>
      <w:r>
        <w:rPr>
          <w:rFonts w:eastAsia="Times New Roman"/>
          <w:sz w:val="16"/>
          <w:szCs w:val="16"/>
        </w:rPr>
        <w:t xml:space="preserve">Wadaya, Immakulata Deasteya Wiji. (2016). Analisis Kesalahan Siswa Dalam Menyelesaikan Pokok Bahasan Penjumlahan dan Pengurangan Bilangan Bulat di Kelas VII D SMP Joannes Bosco Yogyakarta Pada Tahun Ajaran 2015/2016. </w:t>
      </w:r>
      <w:r>
        <w:rPr>
          <w:rFonts w:ascii="Gautami" w:eastAsia="Gautami" w:hAnsi="Gautami" w:cs="Gautami"/>
          <w:sz w:val="16"/>
          <w:szCs w:val="16"/>
        </w:rPr>
        <w:t>​</w:t>
      </w:r>
      <w:r>
        <w:rPr>
          <w:rFonts w:eastAsia="Times New Roman"/>
          <w:i/>
          <w:iCs/>
          <w:sz w:val="16"/>
          <w:szCs w:val="16"/>
        </w:rPr>
        <w:t>Skripsi</w:t>
      </w:r>
      <w:r>
        <w:rPr>
          <w:rFonts w:ascii="Gautami" w:eastAsia="Gautami" w:hAnsi="Gautami" w:cs="Gautami"/>
          <w:i/>
          <w:iCs/>
          <w:sz w:val="16"/>
          <w:szCs w:val="16"/>
        </w:rPr>
        <w:t>​</w:t>
      </w:r>
      <w:r>
        <w:rPr>
          <w:rFonts w:eastAsia="Times New Roman"/>
          <w:sz w:val="16"/>
          <w:szCs w:val="16"/>
        </w:rPr>
        <w:t>.Tidak diterbitkan. Yogyakarta: Universitas Sanata Dharma.</w:t>
      </w:r>
    </w:p>
    <w:p w:rsidR="00456704" w:rsidRDefault="00456704">
      <w:pPr>
        <w:spacing w:line="2" w:lineRule="exact"/>
        <w:rPr>
          <w:sz w:val="20"/>
          <w:szCs w:val="20"/>
        </w:rPr>
      </w:pPr>
    </w:p>
    <w:p w:rsidR="00456704" w:rsidRDefault="001C1DA4">
      <w:pPr>
        <w:ind w:left="20"/>
        <w:rPr>
          <w:rFonts w:eastAsia="Times New Roman"/>
          <w:sz w:val="16"/>
          <w:szCs w:val="16"/>
        </w:rPr>
      </w:pPr>
      <w:r>
        <w:rPr>
          <w:rFonts w:eastAsia="Times New Roman"/>
          <w:sz w:val="16"/>
          <w:szCs w:val="16"/>
        </w:rPr>
        <w:t>Yusuf, A. Muri. (2014). Metode Penelitian Kuantitatif, Kualitatif, dan Penelitian Gabungan. Jakarta: Prenadamedia Group.</w:t>
      </w:r>
    </w:p>
    <w:p w:rsidR="00A84E40" w:rsidRDefault="00A84E40">
      <w:pPr>
        <w:ind w:left="20"/>
        <w:rPr>
          <w:rFonts w:eastAsia="Times New Roman"/>
          <w:sz w:val="16"/>
          <w:szCs w:val="16"/>
        </w:rPr>
      </w:pPr>
    </w:p>
    <w:p w:rsidR="00A84E40" w:rsidRDefault="00A84E40">
      <w:pPr>
        <w:ind w:left="20"/>
        <w:rPr>
          <w:rFonts w:eastAsia="Times New Roman"/>
          <w:sz w:val="16"/>
          <w:szCs w:val="16"/>
        </w:rPr>
      </w:pPr>
    </w:p>
    <w:p w:rsidR="00A84E40" w:rsidRDefault="00A84E40">
      <w:pPr>
        <w:ind w:left="20"/>
        <w:rPr>
          <w:rFonts w:eastAsia="Times New Roman"/>
          <w:sz w:val="16"/>
          <w:szCs w:val="16"/>
        </w:rPr>
      </w:pPr>
    </w:p>
    <w:p w:rsidR="00A84E40" w:rsidRDefault="00A84E40">
      <w:pPr>
        <w:ind w:left="20"/>
        <w:rPr>
          <w:rFonts w:eastAsia="Times New Roman"/>
          <w:sz w:val="16"/>
          <w:szCs w:val="16"/>
        </w:rPr>
      </w:pPr>
    </w:p>
    <w:p w:rsidR="00A84E40" w:rsidRDefault="00A84E40">
      <w:pPr>
        <w:ind w:left="20"/>
        <w:rPr>
          <w:rFonts w:eastAsia="Times New Roman"/>
          <w:sz w:val="16"/>
          <w:szCs w:val="16"/>
        </w:rPr>
      </w:pPr>
    </w:p>
    <w:p w:rsidR="00A84E40" w:rsidRDefault="00A84E40">
      <w:pPr>
        <w:ind w:left="20"/>
        <w:rPr>
          <w:sz w:val="20"/>
          <w:szCs w:val="20"/>
        </w:rPr>
      </w:pPr>
    </w:p>
    <w:p w:rsidR="00456704" w:rsidRDefault="001C1DA4">
      <w:pPr>
        <w:spacing w:line="20" w:lineRule="exact"/>
        <w:rPr>
          <w:sz w:val="20"/>
          <w:szCs w:val="20"/>
        </w:rPr>
      </w:pPr>
      <w:r>
        <w:rPr>
          <w:noProof/>
          <w:sz w:val="20"/>
          <w:szCs w:val="20"/>
        </w:rPr>
        <w:drawing>
          <wp:anchor distT="0" distB="0" distL="114300" distR="114300" simplePos="0" relativeHeight="251664384" behindDoc="1" locked="0" layoutInCell="0" allowOverlap="1">
            <wp:simplePos x="0" y="0"/>
            <wp:positionH relativeFrom="column">
              <wp:posOffset>-1905</wp:posOffset>
            </wp:positionH>
            <wp:positionV relativeFrom="paragraph">
              <wp:posOffset>81280</wp:posOffset>
            </wp:positionV>
            <wp:extent cx="6310630" cy="1905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9">
                      <a:extLst>
                        <a:ext uri="{28A0092B-C50C-407E-A947-70E740481C1C}"/>
                      </a:extLst>
                    </a:blip>
                    <a:srcRect/>
                    <a:stretch>
                      <a:fillRect/>
                    </a:stretch>
                  </pic:blipFill>
                  <pic:spPr bwMode="auto">
                    <a:xfrm>
                      <a:off x="0" y="0"/>
                      <a:ext cx="6310630" cy="19050"/>
                    </a:xfrm>
                    <a:prstGeom prst="rect">
                      <a:avLst/>
                    </a:prstGeom>
                    <a:noFill/>
                  </pic:spPr>
                </pic:pic>
              </a:graphicData>
            </a:graphic>
          </wp:anchor>
        </w:drawing>
      </w:r>
    </w:p>
    <w:p w:rsidR="00456704" w:rsidRDefault="00A84E40">
      <w:pPr>
        <w:spacing w:line="154" w:lineRule="exact"/>
        <w:rPr>
          <w:sz w:val="20"/>
          <w:szCs w:val="20"/>
        </w:rPr>
      </w:pPr>
      <w:r>
        <w:rPr>
          <w:rFonts w:ascii="Calibri" w:eastAsia="Calibri" w:hAnsi="Calibri" w:cs="Calibri"/>
          <w:b/>
          <w:bCs/>
          <w:noProof/>
          <w:sz w:val="20"/>
          <w:szCs w:val="20"/>
        </w:rPr>
        <w:pict>
          <v:shape id="_x0000_s1030" type="#_x0000_t202" style="position:absolute;margin-left:474.65pt;margin-top:4.4pt;width:38.6pt;height:25.3pt;z-index:251672576" filled="f" stroked="f">
            <v:textbox>
              <w:txbxContent>
                <w:p w:rsidR="00A84E40" w:rsidRDefault="00A84E40" w:rsidP="00A84E40">
                  <w:r>
                    <w:t>37</w:t>
                  </w:r>
                </w:p>
              </w:txbxContent>
            </v:textbox>
          </v:shape>
        </w:pict>
      </w:r>
    </w:p>
    <w:p w:rsidR="00456704" w:rsidRDefault="001C1DA4">
      <w:pPr>
        <w:rPr>
          <w:sz w:val="20"/>
          <w:szCs w:val="20"/>
        </w:rPr>
      </w:pPr>
      <w:r>
        <w:rPr>
          <w:rFonts w:ascii="Calibri" w:eastAsia="Calibri" w:hAnsi="Calibri" w:cs="Calibri"/>
          <w:b/>
          <w:bCs/>
          <w:sz w:val="20"/>
          <w:szCs w:val="20"/>
        </w:rPr>
        <w:t>Jurnal Pendidikan Kebutuhan Khusus</w:t>
      </w:r>
    </w:p>
    <w:p w:rsidR="00456704" w:rsidRDefault="001C1DA4">
      <w:pPr>
        <w:spacing w:line="236" w:lineRule="auto"/>
        <w:rPr>
          <w:sz w:val="20"/>
          <w:szCs w:val="20"/>
        </w:rPr>
      </w:pPr>
      <w:r>
        <w:rPr>
          <w:rFonts w:ascii="Calibri" w:eastAsia="Calibri" w:hAnsi="Calibri" w:cs="Calibri"/>
          <w:sz w:val="20"/>
          <w:szCs w:val="20"/>
        </w:rPr>
        <w:t>Open Acces Jurnal: http://jpkk.ppj.unp.ac.id</w:t>
      </w:r>
    </w:p>
    <w:p w:rsidR="00456704" w:rsidRDefault="00456704">
      <w:pPr>
        <w:sectPr w:rsidR="00456704">
          <w:pgSz w:w="11920" w:h="15900"/>
          <w:pgMar w:top="588" w:right="960" w:bottom="333" w:left="1040" w:header="0" w:footer="0" w:gutter="0"/>
          <w:cols w:space="720" w:equalWidth="0">
            <w:col w:w="9920"/>
          </w:cols>
        </w:sectPr>
      </w:pPr>
    </w:p>
    <w:tbl>
      <w:tblPr>
        <w:tblW w:w="0" w:type="auto"/>
        <w:tblLayout w:type="fixed"/>
        <w:tblCellMar>
          <w:left w:w="0" w:type="dxa"/>
          <w:right w:w="0" w:type="dxa"/>
        </w:tblCellMar>
        <w:tblLook w:val="04A0"/>
      </w:tblPr>
      <w:tblGrid>
        <w:gridCol w:w="60"/>
        <w:gridCol w:w="3500"/>
        <w:gridCol w:w="2520"/>
        <w:gridCol w:w="2760"/>
        <w:gridCol w:w="1040"/>
        <w:gridCol w:w="20"/>
      </w:tblGrid>
      <w:tr w:rsidR="00456704">
        <w:trPr>
          <w:trHeight w:val="267"/>
        </w:trPr>
        <w:tc>
          <w:tcPr>
            <w:tcW w:w="3560" w:type="dxa"/>
            <w:gridSpan w:val="2"/>
            <w:vMerge w:val="restart"/>
            <w:vAlign w:val="bottom"/>
          </w:tcPr>
          <w:p w:rsidR="00456704" w:rsidRDefault="001C1DA4">
            <w:pPr>
              <w:rPr>
                <w:sz w:val="20"/>
                <w:szCs w:val="20"/>
              </w:rPr>
            </w:pPr>
            <w:bookmarkStart w:id="5" w:name="page6"/>
            <w:bookmarkEnd w:id="5"/>
            <w:r>
              <w:rPr>
                <w:rFonts w:ascii="Calibri" w:eastAsia="Calibri" w:hAnsi="Calibri" w:cs="Calibri"/>
                <w:b/>
                <w:bCs/>
                <w:sz w:val="20"/>
                <w:szCs w:val="20"/>
              </w:rPr>
              <w:lastRenderedPageBreak/>
              <w:t>Jurnal Pendidikan Kebutuhan Khusus</w:t>
            </w:r>
          </w:p>
        </w:tc>
        <w:tc>
          <w:tcPr>
            <w:tcW w:w="2520" w:type="dxa"/>
            <w:vMerge w:val="restart"/>
            <w:vAlign w:val="bottom"/>
          </w:tcPr>
          <w:p w:rsidR="00456704" w:rsidRDefault="001C1DA4">
            <w:pPr>
              <w:ind w:left="500"/>
              <w:rPr>
                <w:sz w:val="20"/>
                <w:szCs w:val="20"/>
              </w:rPr>
            </w:pPr>
            <w:r>
              <w:rPr>
                <w:rFonts w:ascii="Calibri" w:eastAsia="Calibri" w:hAnsi="Calibri" w:cs="Calibri"/>
                <w:sz w:val="20"/>
                <w:szCs w:val="20"/>
              </w:rPr>
              <w:t>ISSN 2598-5183</w:t>
            </w:r>
          </w:p>
        </w:tc>
        <w:tc>
          <w:tcPr>
            <w:tcW w:w="2760" w:type="dxa"/>
            <w:vAlign w:val="bottom"/>
          </w:tcPr>
          <w:p w:rsidR="00456704" w:rsidRDefault="00456704">
            <w:pPr>
              <w:ind w:left="2160"/>
              <w:rPr>
                <w:sz w:val="20"/>
                <w:szCs w:val="20"/>
              </w:rPr>
            </w:pPr>
          </w:p>
        </w:tc>
        <w:tc>
          <w:tcPr>
            <w:tcW w:w="1040" w:type="dxa"/>
            <w:vAlign w:val="bottom"/>
          </w:tcPr>
          <w:p w:rsidR="00456704" w:rsidRDefault="00456704">
            <w:pPr>
              <w:ind w:right="448"/>
              <w:jc w:val="right"/>
              <w:rPr>
                <w:sz w:val="20"/>
                <w:szCs w:val="20"/>
              </w:rPr>
            </w:pPr>
          </w:p>
        </w:tc>
        <w:tc>
          <w:tcPr>
            <w:tcW w:w="0" w:type="dxa"/>
            <w:vAlign w:val="bottom"/>
          </w:tcPr>
          <w:p w:rsidR="00456704" w:rsidRDefault="00456704">
            <w:pPr>
              <w:rPr>
                <w:sz w:val="1"/>
                <w:szCs w:val="1"/>
              </w:rPr>
            </w:pPr>
          </w:p>
        </w:tc>
      </w:tr>
      <w:tr w:rsidR="00456704">
        <w:trPr>
          <w:trHeight w:val="345"/>
        </w:trPr>
        <w:tc>
          <w:tcPr>
            <w:tcW w:w="3560" w:type="dxa"/>
            <w:gridSpan w:val="2"/>
            <w:vMerge/>
            <w:vAlign w:val="bottom"/>
          </w:tcPr>
          <w:p w:rsidR="00456704" w:rsidRDefault="00456704">
            <w:pPr>
              <w:rPr>
                <w:sz w:val="24"/>
                <w:szCs w:val="24"/>
              </w:rPr>
            </w:pPr>
          </w:p>
        </w:tc>
        <w:tc>
          <w:tcPr>
            <w:tcW w:w="2520" w:type="dxa"/>
            <w:vMerge/>
            <w:vAlign w:val="bottom"/>
          </w:tcPr>
          <w:p w:rsidR="00456704" w:rsidRDefault="00456704">
            <w:pPr>
              <w:rPr>
                <w:sz w:val="24"/>
                <w:szCs w:val="24"/>
              </w:rPr>
            </w:pPr>
          </w:p>
        </w:tc>
        <w:tc>
          <w:tcPr>
            <w:tcW w:w="3800" w:type="dxa"/>
            <w:gridSpan w:val="2"/>
            <w:vAlign w:val="bottom"/>
          </w:tcPr>
          <w:p w:rsidR="00456704" w:rsidRDefault="00456704">
            <w:pPr>
              <w:spacing w:line="345" w:lineRule="exact"/>
              <w:ind w:right="408"/>
              <w:jc w:val="right"/>
              <w:rPr>
                <w:sz w:val="20"/>
                <w:szCs w:val="20"/>
              </w:rPr>
            </w:pPr>
          </w:p>
        </w:tc>
        <w:tc>
          <w:tcPr>
            <w:tcW w:w="0" w:type="dxa"/>
            <w:vAlign w:val="bottom"/>
          </w:tcPr>
          <w:p w:rsidR="00456704" w:rsidRDefault="00456704">
            <w:pPr>
              <w:rPr>
                <w:sz w:val="1"/>
                <w:szCs w:val="1"/>
              </w:rPr>
            </w:pPr>
          </w:p>
        </w:tc>
      </w:tr>
      <w:tr w:rsidR="00456704">
        <w:trPr>
          <w:trHeight w:val="20"/>
        </w:trPr>
        <w:tc>
          <w:tcPr>
            <w:tcW w:w="60" w:type="dxa"/>
            <w:vAlign w:val="bottom"/>
          </w:tcPr>
          <w:p w:rsidR="00456704" w:rsidRDefault="00456704">
            <w:pPr>
              <w:spacing w:line="20" w:lineRule="exact"/>
              <w:rPr>
                <w:sz w:val="1"/>
                <w:szCs w:val="1"/>
              </w:rPr>
            </w:pPr>
          </w:p>
        </w:tc>
        <w:tc>
          <w:tcPr>
            <w:tcW w:w="3500" w:type="dxa"/>
            <w:shd w:val="clear" w:color="auto" w:fill="888888"/>
            <w:vAlign w:val="bottom"/>
          </w:tcPr>
          <w:p w:rsidR="00456704" w:rsidRDefault="00456704">
            <w:pPr>
              <w:spacing w:line="20" w:lineRule="exact"/>
              <w:rPr>
                <w:sz w:val="1"/>
                <w:szCs w:val="1"/>
              </w:rPr>
            </w:pPr>
          </w:p>
        </w:tc>
        <w:tc>
          <w:tcPr>
            <w:tcW w:w="2520" w:type="dxa"/>
            <w:shd w:val="clear" w:color="auto" w:fill="888888"/>
            <w:vAlign w:val="bottom"/>
          </w:tcPr>
          <w:p w:rsidR="00456704" w:rsidRDefault="00456704">
            <w:pPr>
              <w:spacing w:line="20" w:lineRule="exact"/>
              <w:rPr>
                <w:sz w:val="1"/>
                <w:szCs w:val="1"/>
              </w:rPr>
            </w:pPr>
          </w:p>
        </w:tc>
        <w:tc>
          <w:tcPr>
            <w:tcW w:w="2760" w:type="dxa"/>
            <w:shd w:val="clear" w:color="auto" w:fill="888888"/>
            <w:vAlign w:val="bottom"/>
          </w:tcPr>
          <w:p w:rsidR="00456704" w:rsidRDefault="00456704">
            <w:pPr>
              <w:spacing w:line="20" w:lineRule="exact"/>
              <w:rPr>
                <w:sz w:val="1"/>
                <w:szCs w:val="1"/>
              </w:rPr>
            </w:pPr>
          </w:p>
        </w:tc>
        <w:tc>
          <w:tcPr>
            <w:tcW w:w="1040" w:type="dxa"/>
            <w:shd w:val="clear" w:color="auto" w:fill="888888"/>
            <w:vAlign w:val="bottom"/>
          </w:tcPr>
          <w:p w:rsidR="00456704" w:rsidRDefault="00456704">
            <w:pPr>
              <w:spacing w:line="20" w:lineRule="exact"/>
              <w:rPr>
                <w:sz w:val="1"/>
                <w:szCs w:val="1"/>
              </w:rPr>
            </w:pPr>
          </w:p>
        </w:tc>
        <w:tc>
          <w:tcPr>
            <w:tcW w:w="0" w:type="dxa"/>
            <w:vAlign w:val="bottom"/>
          </w:tcPr>
          <w:p w:rsidR="00456704" w:rsidRDefault="00456704">
            <w:pPr>
              <w:spacing w:line="20" w:lineRule="exact"/>
              <w:rPr>
                <w:sz w:val="1"/>
                <w:szCs w:val="1"/>
              </w:rPr>
            </w:pPr>
          </w:p>
        </w:tc>
      </w:tr>
    </w:tbl>
    <w:p w:rsidR="00456704" w:rsidRDefault="00456704">
      <w:pPr>
        <w:spacing w:line="275" w:lineRule="exact"/>
        <w:rPr>
          <w:sz w:val="20"/>
          <w:szCs w:val="20"/>
        </w:rPr>
      </w:pPr>
    </w:p>
    <w:p w:rsidR="00456704" w:rsidRDefault="001C1DA4">
      <w:pPr>
        <w:spacing w:line="213" w:lineRule="auto"/>
        <w:ind w:left="280" w:hanging="269"/>
        <w:jc w:val="both"/>
        <w:rPr>
          <w:sz w:val="20"/>
          <w:szCs w:val="20"/>
        </w:rPr>
      </w:pPr>
      <w:r>
        <w:rPr>
          <w:rFonts w:eastAsia="Times New Roman"/>
          <w:sz w:val="16"/>
          <w:szCs w:val="16"/>
        </w:rPr>
        <w:t xml:space="preserve">Zelin, Zesti And., Elsa Efrina, &amp; Zulmiyetri. (2014). Kekeliruan Dalam Menyelesaikan Soal Operasi Hitung Pengurangan Pada Peserta Didik di Sekolah Dasar Penyelenggara Pendidikan Inklusif Kecamatan Pauh Kota Padang. </w:t>
      </w:r>
      <w:r>
        <w:rPr>
          <w:rFonts w:ascii="Gautami" w:eastAsia="Gautami" w:hAnsi="Gautami" w:cs="Gautami"/>
          <w:sz w:val="16"/>
          <w:szCs w:val="16"/>
        </w:rPr>
        <w:t>​</w:t>
      </w:r>
      <w:r>
        <w:rPr>
          <w:rFonts w:eastAsia="Times New Roman"/>
          <w:i/>
          <w:iCs/>
          <w:sz w:val="16"/>
          <w:szCs w:val="16"/>
        </w:rPr>
        <w:t>Jurnal Ilmiah Pendidikan Khusus (Volume 1 Nomor 3 Tahun 2015)</w:t>
      </w:r>
      <w:r>
        <w:rPr>
          <w:rFonts w:ascii="Gautami" w:eastAsia="Gautami" w:hAnsi="Gautami" w:cs="Gautami"/>
          <w:i/>
          <w:iCs/>
          <w:sz w:val="16"/>
          <w:szCs w:val="16"/>
        </w:rPr>
        <w:t>​</w:t>
      </w:r>
      <w:r>
        <w:rPr>
          <w:rFonts w:eastAsia="Times New Roman"/>
          <w:sz w:val="16"/>
          <w:szCs w:val="16"/>
        </w:rPr>
        <w:t>, 682–685.</w:t>
      </w:r>
    </w:p>
    <w:p w:rsidR="00456704" w:rsidRDefault="00456704">
      <w:pPr>
        <w:spacing w:line="1" w:lineRule="exact"/>
        <w:rPr>
          <w:sz w:val="20"/>
          <w:szCs w:val="20"/>
        </w:rPr>
      </w:pPr>
    </w:p>
    <w:p w:rsidR="00456704" w:rsidRDefault="001C1DA4">
      <w:pPr>
        <w:spacing w:line="185" w:lineRule="auto"/>
        <w:ind w:left="280" w:right="40" w:hanging="269"/>
        <w:rPr>
          <w:sz w:val="20"/>
          <w:szCs w:val="20"/>
        </w:rPr>
      </w:pPr>
      <w:r>
        <w:rPr>
          <w:rFonts w:eastAsia="Times New Roman"/>
          <w:sz w:val="16"/>
          <w:szCs w:val="16"/>
        </w:rPr>
        <w:t xml:space="preserve">Zerafa, Esmeralda. (2014). Helping Children with Dyscalculia: A Teaching Programme With Three Primary School Children. </w:t>
      </w:r>
      <w:r>
        <w:rPr>
          <w:rFonts w:ascii="Gautami" w:eastAsia="Gautami" w:hAnsi="Gautami" w:cs="Gautami"/>
          <w:sz w:val="16"/>
          <w:szCs w:val="16"/>
        </w:rPr>
        <w:t>​</w:t>
      </w:r>
      <w:r>
        <w:rPr>
          <w:rFonts w:eastAsia="Times New Roman"/>
          <w:i/>
          <w:iCs/>
          <w:sz w:val="16"/>
          <w:szCs w:val="16"/>
        </w:rPr>
        <w:t>Journal of Experimental</w:t>
      </w:r>
      <w:r>
        <w:rPr>
          <w:rFonts w:eastAsia="Times New Roman"/>
          <w:sz w:val="16"/>
          <w:szCs w:val="16"/>
        </w:rPr>
        <w:t xml:space="preserve"> </w:t>
      </w:r>
      <w:r>
        <w:rPr>
          <w:rFonts w:eastAsia="Times New Roman"/>
          <w:i/>
          <w:iCs/>
          <w:sz w:val="16"/>
          <w:szCs w:val="16"/>
        </w:rPr>
        <w:t>Pupil Psychology (Volume 191)</w:t>
      </w:r>
      <w:r>
        <w:rPr>
          <w:rFonts w:ascii="Gautami" w:eastAsia="Gautami" w:hAnsi="Gautami" w:cs="Gautami"/>
          <w:i/>
          <w:iCs/>
          <w:sz w:val="16"/>
          <w:szCs w:val="16"/>
        </w:rPr>
        <w:t>​</w:t>
      </w:r>
      <w:r>
        <w:rPr>
          <w:rFonts w:eastAsia="Times New Roman"/>
          <w:sz w:val="16"/>
          <w:szCs w:val="16"/>
        </w:rPr>
        <w:t>,1178.</w:t>
      </w:r>
    </w:p>
    <w:p w:rsidR="00456704" w:rsidRDefault="00456704">
      <w:pPr>
        <w:spacing w:line="20" w:lineRule="exact"/>
        <w:rPr>
          <w:sz w:val="20"/>
          <w:szCs w:val="20"/>
        </w:rPr>
      </w:pPr>
    </w:p>
    <w:p w:rsidR="00456704" w:rsidRDefault="00456704">
      <w:pPr>
        <w:spacing w:line="200" w:lineRule="exact"/>
        <w:rPr>
          <w:sz w:val="20"/>
          <w:szCs w:val="20"/>
        </w:rPr>
      </w:pPr>
    </w:p>
    <w:p w:rsidR="00456704" w:rsidRDefault="00456704">
      <w:pPr>
        <w:spacing w:line="200" w:lineRule="exact"/>
        <w:rPr>
          <w:sz w:val="20"/>
          <w:szCs w:val="20"/>
        </w:rPr>
      </w:pPr>
    </w:p>
    <w:p w:rsidR="00456704" w:rsidRDefault="00456704">
      <w:pPr>
        <w:spacing w:line="200" w:lineRule="exact"/>
        <w:rPr>
          <w:sz w:val="20"/>
          <w:szCs w:val="20"/>
        </w:rPr>
      </w:pPr>
    </w:p>
    <w:p w:rsidR="00456704" w:rsidRDefault="00456704">
      <w:pPr>
        <w:spacing w:line="200" w:lineRule="exact"/>
        <w:rPr>
          <w:sz w:val="20"/>
          <w:szCs w:val="20"/>
        </w:rPr>
      </w:pPr>
    </w:p>
    <w:p w:rsidR="00456704" w:rsidRDefault="00456704">
      <w:pPr>
        <w:spacing w:line="200" w:lineRule="exact"/>
        <w:rPr>
          <w:sz w:val="20"/>
          <w:szCs w:val="20"/>
        </w:rPr>
      </w:pPr>
    </w:p>
    <w:p w:rsidR="00456704" w:rsidRDefault="00456704">
      <w:pPr>
        <w:spacing w:line="200" w:lineRule="exact"/>
        <w:rPr>
          <w:sz w:val="20"/>
          <w:szCs w:val="20"/>
        </w:rPr>
      </w:pPr>
    </w:p>
    <w:p w:rsidR="00456704" w:rsidRDefault="00456704">
      <w:pPr>
        <w:spacing w:line="200" w:lineRule="exact"/>
        <w:rPr>
          <w:sz w:val="20"/>
          <w:szCs w:val="20"/>
        </w:rPr>
      </w:pPr>
    </w:p>
    <w:p w:rsidR="00456704" w:rsidRDefault="00456704">
      <w:pPr>
        <w:spacing w:line="200" w:lineRule="exact"/>
        <w:rPr>
          <w:sz w:val="20"/>
          <w:szCs w:val="20"/>
        </w:rPr>
      </w:pPr>
    </w:p>
    <w:p w:rsidR="00456704" w:rsidRDefault="00456704">
      <w:pPr>
        <w:spacing w:line="200" w:lineRule="exact"/>
        <w:rPr>
          <w:sz w:val="20"/>
          <w:szCs w:val="20"/>
        </w:rPr>
      </w:pPr>
    </w:p>
    <w:p w:rsidR="00456704" w:rsidRDefault="00456704">
      <w:pPr>
        <w:spacing w:line="200" w:lineRule="exact"/>
        <w:rPr>
          <w:sz w:val="20"/>
          <w:szCs w:val="20"/>
        </w:rPr>
      </w:pPr>
    </w:p>
    <w:p w:rsidR="00456704" w:rsidRDefault="00456704">
      <w:pPr>
        <w:spacing w:line="200" w:lineRule="exact"/>
        <w:rPr>
          <w:sz w:val="20"/>
          <w:szCs w:val="20"/>
        </w:rPr>
      </w:pPr>
    </w:p>
    <w:p w:rsidR="00456704" w:rsidRDefault="00456704">
      <w:pPr>
        <w:spacing w:line="200" w:lineRule="exact"/>
        <w:rPr>
          <w:sz w:val="20"/>
          <w:szCs w:val="20"/>
        </w:rPr>
      </w:pPr>
    </w:p>
    <w:p w:rsidR="00456704" w:rsidRDefault="00456704">
      <w:pPr>
        <w:spacing w:line="200" w:lineRule="exact"/>
        <w:rPr>
          <w:sz w:val="20"/>
          <w:szCs w:val="20"/>
        </w:rPr>
      </w:pPr>
    </w:p>
    <w:p w:rsidR="00456704" w:rsidRDefault="00456704">
      <w:pPr>
        <w:spacing w:line="200" w:lineRule="exact"/>
        <w:rPr>
          <w:sz w:val="20"/>
          <w:szCs w:val="20"/>
        </w:rPr>
      </w:pPr>
    </w:p>
    <w:p w:rsidR="00456704" w:rsidRDefault="00456704">
      <w:pPr>
        <w:spacing w:line="200" w:lineRule="exact"/>
        <w:rPr>
          <w:sz w:val="20"/>
          <w:szCs w:val="20"/>
        </w:rPr>
      </w:pPr>
    </w:p>
    <w:p w:rsidR="00456704" w:rsidRDefault="00456704">
      <w:pPr>
        <w:spacing w:line="200" w:lineRule="exact"/>
        <w:rPr>
          <w:sz w:val="20"/>
          <w:szCs w:val="20"/>
        </w:rPr>
      </w:pPr>
    </w:p>
    <w:p w:rsidR="00456704" w:rsidRDefault="00456704">
      <w:pPr>
        <w:spacing w:line="200" w:lineRule="exact"/>
        <w:rPr>
          <w:sz w:val="20"/>
          <w:szCs w:val="20"/>
        </w:rPr>
      </w:pPr>
    </w:p>
    <w:p w:rsidR="00456704" w:rsidRDefault="00456704">
      <w:pPr>
        <w:spacing w:line="200" w:lineRule="exact"/>
        <w:rPr>
          <w:sz w:val="20"/>
          <w:szCs w:val="20"/>
        </w:rPr>
      </w:pPr>
    </w:p>
    <w:p w:rsidR="00456704" w:rsidRDefault="00456704">
      <w:pPr>
        <w:spacing w:line="200" w:lineRule="exact"/>
        <w:rPr>
          <w:sz w:val="20"/>
          <w:szCs w:val="20"/>
        </w:rPr>
      </w:pPr>
    </w:p>
    <w:p w:rsidR="00456704" w:rsidRDefault="00456704">
      <w:pPr>
        <w:spacing w:line="200" w:lineRule="exact"/>
        <w:rPr>
          <w:sz w:val="20"/>
          <w:szCs w:val="20"/>
        </w:rPr>
      </w:pPr>
    </w:p>
    <w:p w:rsidR="00456704" w:rsidRDefault="00456704">
      <w:pPr>
        <w:spacing w:line="200" w:lineRule="exact"/>
        <w:rPr>
          <w:sz w:val="20"/>
          <w:szCs w:val="20"/>
        </w:rPr>
      </w:pPr>
    </w:p>
    <w:p w:rsidR="00456704" w:rsidRDefault="00456704">
      <w:pPr>
        <w:spacing w:line="200" w:lineRule="exact"/>
        <w:rPr>
          <w:sz w:val="20"/>
          <w:szCs w:val="20"/>
        </w:rPr>
      </w:pPr>
    </w:p>
    <w:p w:rsidR="00456704" w:rsidRDefault="00456704">
      <w:pPr>
        <w:spacing w:line="200" w:lineRule="exact"/>
        <w:rPr>
          <w:sz w:val="20"/>
          <w:szCs w:val="20"/>
        </w:rPr>
      </w:pPr>
    </w:p>
    <w:p w:rsidR="00456704" w:rsidRDefault="00456704">
      <w:pPr>
        <w:spacing w:line="200" w:lineRule="exact"/>
        <w:rPr>
          <w:sz w:val="20"/>
          <w:szCs w:val="20"/>
        </w:rPr>
      </w:pPr>
    </w:p>
    <w:p w:rsidR="00456704" w:rsidRDefault="00456704">
      <w:pPr>
        <w:spacing w:line="200" w:lineRule="exact"/>
        <w:rPr>
          <w:sz w:val="20"/>
          <w:szCs w:val="20"/>
        </w:rPr>
      </w:pPr>
    </w:p>
    <w:p w:rsidR="00456704" w:rsidRDefault="00456704">
      <w:pPr>
        <w:spacing w:line="200" w:lineRule="exact"/>
        <w:rPr>
          <w:sz w:val="20"/>
          <w:szCs w:val="20"/>
        </w:rPr>
      </w:pPr>
    </w:p>
    <w:p w:rsidR="00456704" w:rsidRDefault="00456704">
      <w:pPr>
        <w:spacing w:line="200" w:lineRule="exact"/>
        <w:rPr>
          <w:sz w:val="20"/>
          <w:szCs w:val="20"/>
        </w:rPr>
      </w:pPr>
    </w:p>
    <w:p w:rsidR="00456704" w:rsidRDefault="00456704">
      <w:pPr>
        <w:spacing w:line="200" w:lineRule="exact"/>
        <w:rPr>
          <w:sz w:val="20"/>
          <w:szCs w:val="20"/>
        </w:rPr>
      </w:pPr>
    </w:p>
    <w:p w:rsidR="00456704" w:rsidRDefault="00456704">
      <w:pPr>
        <w:spacing w:line="200" w:lineRule="exact"/>
        <w:rPr>
          <w:sz w:val="20"/>
          <w:szCs w:val="20"/>
        </w:rPr>
      </w:pPr>
    </w:p>
    <w:p w:rsidR="00456704" w:rsidRDefault="00456704">
      <w:pPr>
        <w:spacing w:line="200" w:lineRule="exact"/>
        <w:rPr>
          <w:sz w:val="20"/>
          <w:szCs w:val="20"/>
        </w:rPr>
      </w:pPr>
    </w:p>
    <w:p w:rsidR="00456704" w:rsidRDefault="00456704">
      <w:pPr>
        <w:spacing w:line="200" w:lineRule="exact"/>
        <w:rPr>
          <w:sz w:val="20"/>
          <w:szCs w:val="20"/>
        </w:rPr>
      </w:pPr>
    </w:p>
    <w:p w:rsidR="00456704" w:rsidRDefault="00456704">
      <w:pPr>
        <w:spacing w:line="200" w:lineRule="exact"/>
        <w:rPr>
          <w:sz w:val="20"/>
          <w:szCs w:val="20"/>
        </w:rPr>
      </w:pPr>
    </w:p>
    <w:p w:rsidR="00456704" w:rsidRDefault="00456704">
      <w:pPr>
        <w:spacing w:line="200" w:lineRule="exact"/>
        <w:rPr>
          <w:sz w:val="20"/>
          <w:szCs w:val="20"/>
        </w:rPr>
      </w:pPr>
    </w:p>
    <w:p w:rsidR="00456704" w:rsidRDefault="00456704">
      <w:pPr>
        <w:spacing w:line="200" w:lineRule="exact"/>
        <w:rPr>
          <w:sz w:val="20"/>
          <w:szCs w:val="20"/>
        </w:rPr>
      </w:pPr>
    </w:p>
    <w:p w:rsidR="00456704" w:rsidRDefault="00456704">
      <w:pPr>
        <w:spacing w:line="200" w:lineRule="exact"/>
        <w:rPr>
          <w:sz w:val="20"/>
          <w:szCs w:val="20"/>
        </w:rPr>
      </w:pPr>
    </w:p>
    <w:p w:rsidR="00456704" w:rsidRDefault="00456704">
      <w:pPr>
        <w:spacing w:line="200" w:lineRule="exact"/>
        <w:rPr>
          <w:sz w:val="20"/>
          <w:szCs w:val="20"/>
        </w:rPr>
      </w:pPr>
    </w:p>
    <w:p w:rsidR="00456704" w:rsidRDefault="00456704">
      <w:pPr>
        <w:spacing w:line="200" w:lineRule="exact"/>
        <w:rPr>
          <w:sz w:val="20"/>
          <w:szCs w:val="20"/>
        </w:rPr>
      </w:pPr>
    </w:p>
    <w:p w:rsidR="00456704" w:rsidRDefault="00456704">
      <w:pPr>
        <w:spacing w:line="200" w:lineRule="exact"/>
        <w:rPr>
          <w:sz w:val="20"/>
          <w:szCs w:val="20"/>
        </w:rPr>
      </w:pPr>
    </w:p>
    <w:p w:rsidR="00456704" w:rsidRDefault="00456704">
      <w:pPr>
        <w:spacing w:line="200" w:lineRule="exact"/>
        <w:rPr>
          <w:sz w:val="20"/>
          <w:szCs w:val="20"/>
        </w:rPr>
      </w:pPr>
    </w:p>
    <w:p w:rsidR="00456704" w:rsidRDefault="00456704">
      <w:pPr>
        <w:spacing w:line="200" w:lineRule="exact"/>
        <w:rPr>
          <w:sz w:val="20"/>
          <w:szCs w:val="20"/>
        </w:rPr>
      </w:pPr>
    </w:p>
    <w:p w:rsidR="00456704" w:rsidRDefault="00456704">
      <w:pPr>
        <w:spacing w:line="200" w:lineRule="exact"/>
        <w:rPr>
          <w:sz w:val="20"/>
          <w:szCs w:val="20"/>
        </w:rPr>
      </w:pPr>
    </w:p>
    <w:p w:rsidR="00456704" w:rsidRDefault="00456704">
      <w:pPr>
        <w:spacing w:line="200" w:lineRule="exact"/>
        <w:rPr>
          <w:sz w:val="20"/>
          <w:szCs w:val="20"/>
        </w:rPr>
      </w:pPr>
    </w:p>
    <w:p w:rsidR="00456704" w:rsidRDefault="00456704">
      <w:pPr>
        <w:spacing w:line="200" w:lineRule="exact"/>
        <w:rPr>
          <w:sz w:val="20"/>
          <w:szCs w:val="20"/>
        </w:rPr>
      </w:pPr>
    </w:p>
    <w:p w:rsidR="00456704" w:rsidRDefault="00456704">
      <w:pPr>
        <w:spacing w:line="200" w:lineRule="exact"/>
        <w:rPr>
          <w:sz w:val="20"/>
          <w:szCs w:val="20"/>
        </w:rPr>
      </w:pPr>
    </w:p>
    <w:p w:rsidR="00456704" w:rsidRDefault="00456704">
      <w:pPr>
        <w:spacing w:line="200" w:lineRule="exact"/>
        <w:rPr>
          <w:sz w:val="20"/>
          <w:szCs w:val="20"/>
        </w:rPr>
      </w:pPr>
    </w:p>
    <w:p w:rsidR="00456704" w:rsidRDefault="00456704">
      <w:pPr>
        <w:spacing w:line="200" w:lineRule="exact"/>
        <w:rPr>
          <w:sz w:val="20"/>
          <w:szCs w:val="20"/>
        </w:rPr>
      </w:pPr>
    </w:p>
    <w:p w:rsidR="00456704" w:rsidRDefault="00456704">
      <w:pPr>
        <w:spacing w:line="200" w:lineRule="exact"/>
        <w:rPr>
          <w:sz w:val="20"/>
          <w:szCs w:val="20"/>
        </w:rPr>
      </w:pPr>
    </w:p>
    <w:p w:rsidR="00456704" w:rsidRDefault="00456704">
      <w:pPr>
        <w:spacing w:line="200" w:lineRule="exact"/>
        <w:rPr>
          <w:sz w:val="20"/>
          <w:szCs w:val="20"/>
        </w:rPr>
      </w:pPr>
    </w:p>
    <w:p w:rsidR="00456704" w:rsidRDefault="00456704">
      <w:pPr>
        <w:spacing w:line="200" w:lineRule="exact"/>
        <w:rPr>
          <w:sz w:val="20"/>
          <w:szCs w:val="20"/>
        </w:rPr>
      </w:pPr>
    </w:p>
    <w:p w:rsidR="00456704" w:rsidRDefault="00456704">
      <w:pPr>
        <w:spacing w:line="200" w:lineRule="exact"/>
        <w:rPr>
          <w:sz w:val="20"/>
          <w:szCs w:val="20"/>
        </w:rPr>
      </w:pPr>
    </w:p>
    <w:p w:rsidR="00456704" w:rsidRDefault="00456704">
      <w:pPr>
        <w:spacing w:line="200" w:lineRule="exact"/>
        <w:rPr>
          <w:sz w:val="20"/>
          <w:szCs w:val="20"/>
        </w:rPr>
      </w:pPr>
    </w:p>
    <w:p w:rsidR="00456704" w:rsidRDefault="00456704">
      <w:pPr>
        <w:spacing w:line="200" w:lineRule="exact"/>
        <w:rPr>
          <w:sz w:val="20"/>
          <w:szCs w:val="20"/>
        </w:rPr>
      </w:pPr>
    </w:p>
    <w:p w:rsidR="00456704" w:rsidRDefault="00456704">
      <w:pPr>
        <w:spacing w:line="200" w:lineRule="exact"/>
        <w:rPr>
          <w:sz w:val="20"/>
          <w:szCs w:val="20"/>
        </w:rPr>
      </w:pPr>
    </w:p>
    <w:p w:rsidR="00456704" w:rsidRDefault="00456704">
      <w:pPr>
        <w:spacing w:line="200" w:lineRule="exact"/>
        <w:rPr>
          <w:sz w:val="20"/>
          <w:szCs w:val="20"/>
        </w:rPr>
      </w:pPr>
    </w:p>
    <w:p w:rsidR="00456704" w:rsidRDefault="00456704">
      <w:pPr>
        <w:spacing w:line="200" w:lineRule="exact"/>
        <w:rPr>
          <w:sz w:val="20"/>
          <w:szCs w:val="20"/>
        </w:rPr>
      </w:pPr>
    </w:p>
    <w:p w:rsidR="00456704" w:rsidRDefault="00456704">
      <w:pPr>
        <w:spacing w:line="200" w:lineRule="exact"/>
        <w:rPr>
          <w:sz w:val="20"/>
          <w:szCs w:val="20"/>
        </w:rPr>
      </w:pPr>
    </w:p>
    <w:p w:rsidR="00A84E40" w:rsidRDefault="00A84E40">
      <w:pPr>
        <w:spacing w:line="200" w:lineRule="exact"/>
        <w:rPr>
          <w:sz w:val="20"/>
          <w:szCs w:val="20"/>
        </w:rPr>
      </w:pPr>
    </w:p>
    <w:p w:rsidR="00A84E40" w:rsidRDefault="00A84E40">
      <w:pPr>
        <w:spacing w:line="200" w:lineRule="exact"/>
        <w:rPr>
          <w:sz w:val="20"/>
          <w:szCs w:val="20"/>
        </w:rPr>
      </w:pPr>
    </w:p>
    <w:p w:rsidR="00A84E40" w:rsidRDefault="00A84E40">
      <w:pPr>
        <w:spacing w:line="200" w:lineRule="exact"/>
        <w:rPr>
          <w:sz w:val="20"/>
          <w:szCs w:val="20"/>
        </w:rPr>
      </w:pPr>
    </w:p>
    <w:p w:rsidR="00456704" w:rsidRDefault="00456704">
      <w:pPr>
        <w:spacing w:line="200" w:lineRule="exact"/>
        <w:rPr>
          <w:sz w:val="20"/>
          <w:szCs w:val="20"/>
        </w:rPr>
      </w:pPr>
    </w:p>
    <w:p w:rsidR="00456704" w:rsidRDefault="00456704">
      <w:pPr>
        <w:spacing w:line="200" w:lineRule="exact"/>
        <w:rPr>
          <w:sz w:val="20"/>
          <w:szCs w:val="20"/>
        </w:rPr>
      </w:pPr>
    </w:p>
    <w:p w:rsidR="00456704" w:rsidRDefault="00A84E40">
      <w:pPr>
        <w:spacing w:line="339" w:lineRule="exact"/>
        <w:rPr>
          <w:sz w:val="20"/>
          <w:szCs w:val="20"/>
        </w:rPr>
      </w:pPr>
      <w:r>
        <w:rPr>
          <w:rFonts w:ascii="Calibri" w:eastAsia="Calibri" w:hAnsi="Calibri" w:cs="Calibri"/>
          <w:noProof/>
          <w:sz w:val="20"/>
          <w:szCs w:val="20"/>
        </w:rPr>
        <w:pict>
          <v:shape id="_x0000_s1031" type="#_x0000_t202" style="position:absolute;margin-left:478.05pt;margin-top:12.1pt;width:38.6pt;height:25.3pt;z-index:251673600" filled="f" stroked="f">
            <v:textbox>
              <w:txbxContent>
                <w:p w:rsidR="00A84E40" w:rsidRDefault="00A84E40" w:rsidP="00A84E40">
                  <w:r>
                    <w:t>38</w:t>
                  </w:r>
                </w:p>
              </w:txbxContent>
            </v:textbox>
          </v:shape>
        </w:pict>
      </w:r>
      <w:r>
        <w:rPr>
          <w:noProof/>
          <w:sz w:val="20"/>
          <w:szCs w:val="20"/>
        </w:rPr>
        <w:drawing>
          <wp:anchor distT="0" distB="0" distL="114300" distR="114300" simplePos="0" relativeHeight="251665408" behindDoc="1" locked="0" layoutInCell="0" allowOverlap="1">
            <wp:simplePos x="0" y="0"/>
            <wp:positionH relativeFrom="column">
              <wp:posOffset>-2540</wp:posOffset>
            </wp:positionH>
            <wp:positionV relativeFrom="paragraph">
              <wp:posOffset>161925</wp:posOffset>
            </wp:positionV>
            <wp:extent cx="6312535" cy="21590"/>
            <wp:effectExtent l="1905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a:extLst>
                        <a:ext uri="{28A0092B-C50C-407E-A947-70E740481C1C}"/>
                      </a:extLst>
                    </a:blip>
                    <a:srcRect/>
                    <a:stretch>
                      <a:fillRect/>
                    </a:stretch>
                  </pic:blipFill>
                  <pic:spPr bwMode="auto">
                    <a:xfrm>
                      <a:off x="0" y="0"/>
                      <a:ext cx="6312535" cy="21590"/>
                    </a:xfrm>
                    <a:prstGeom prst="rect">
                      <a:avLst/>
                    </a:prstGeom>
                    <a:noFill/>
                  </pic:spPr>
                </pic:pic>
              </a:graphicData>
            </a:graphic>
          </wp:anchor>
        </w:drawing>
      </w:r>
    </w:p>
    <w:p w:rsidR="00456704" w:rsidRDefault="001C1DA4">
      <w:pPr>
        <w:rPr>
          <w:sz w:val="20"/>
          <w:szCs w:val="20"/>
        </w:rPr>
      </w:pPr>
      <w:r>
        <w:rPr>
          <w:rFonts w:ascii="Calibri" w:eastAsia="Calibri" w:hAnsi="Calibri" w:cs="Calibri"/>
          <w:b/>
          <w:bCs/>
          <w:sz w:val="20"/>
          <w:szCs w:val="20"/>
        </w:rPr>
        <w:t>Jurnal Pendidikan Kebutuhan Khusus</w:t>
      </w:r>
    </w:p>
    <w:p w:rsidR="00456704" w:rsidRDefault="001C1DA4">
      <w:pPr>
        <w:spacing w:line="236" w:lineRule="auto"/>
        <w:rPr>
          <w:sz w:val="20"/>
          <w:szCs w:val="20"/>
        </w:rPr>
      </w:pPr>
      <w:r>
        <w:rPr>
          <w:rFonts w:ascii="Calibri" w:eastAsia="Calibri" w:hAnsi="Calibri" w:cs="Calibri"/>
          <w:sz w:val="20"/>
          <w:szCs w:val="20"/>
        </w:rPr>
        <w:t>Open Acces Jurnal: http://jpkk.ppj.unp.ac.id</w:t>
      </w:r>
    </w:p>
    <w:sectPr w:rsidR="00456704" w:rsidSect="00456704">
      <w:pgSz w:w="11920" w:h="15900"/>
      <w:pgMar w:top="588" w:right="920" w:bottom="333" w:left="1040" w:header="0" w:footer="0" w:gutter="0"/>
      <w:cols w:space="720" w:equalWidth="0">
        <w:col w:w="9960"/>
      </w:col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10D7" w:rsidRDefault="00A910D7" w:rsidP="00785EAF">
      <w:r>
        <w:separator/>
      </w:r>
    </w:p>
  </w:endnote>
  <w:endnote w:type="continuationSeparator" w:id="1">
    <w:p w:rsidR="00A910D7" w:rsidRDefault="00A910D7" w:rsidP="00785E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Gautami">
    <w:panose1 w:val="020B0502040204020203"/>
    <w:charset w:val="00"/>
    <w:family w:val="swiss"/>
    <w:pitch w:val="variable"/>
    <w:sig w:usb0="002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10D7" w:rsidRDefault="00A910D7" w:rsidP="00785EAF">
      <w:r>
        <w:separator/>
      </w:r>
    </w:p>
  </w:footnote>
  <w:footnote w:type="continuationSeparator" w:id="1">
    <w:p w:rsidR="00A910D7" w:rsidRDefault="00A910D7" w:rsidP="00785EA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7B23C6"/>
    <w:multiLevelType w:val="hybridMultilevel"/>
    <w:tmpl w:val="4F42FB2A"/>
    <w:lvl w:ilvl="0" w:tplc="1DA82644">
      <w:start w:val="8"/>
      <w:numFmt w:val="decimal"/>
      <w:lvlText w:val="%1)"/>
      <w:lvlJc w:val="left"/>
    </w:lvl>
    <w:lvl w:ilvl="1" w:tplc="5B983B0C">
      <w:numFmt w:val="decimal"/>
      <w:lvlText w:val=""/>
      <w:lvlJc w:val="left"/>
    </w:lvl>
    <w:lvl w:ilvl="2" w:tplc="A104A218">
      <w:numFmt w:val="decimal"/>
      <w:lvlText w:val=""/>
      <w:lvlJc w:val="left"/>
    </w:lvl>
    <w:lvl w:ilvl="3" w:tplc="F02A2AF8">
      <w:numFmt w:val="decimal"/>
      <w:lvlText w:val=""/>
      <w:lvlJc w:val="left"/>
    </w:lvl>
    <w:lvl w:ilvl="4" w:tplc="B2867390">
      <w:numFmt w:val="decimal"/>
      <w:lvlText w:val=""/>
      <w:lvlJc w:val="left"/>
    </w:lvl>
    <w:lvl w:ilvl="5" w:tplc="EBFA7EE2">
      <w:numFmt w:val="decimal"/>
      <w:lvlText w:val=""/>
      <w:lvlJc w:val="left"/>
    </w:lvl>
    <w:lvl w:ilvl="6" w:tplc="16BC7BAE">
      <w:numFmt w:val="decimal"/>
      <w:lvlText w:val=""/>
      <w:lvlJc w:val="left"/>
    </w:lvl>
    <w:lvl w:ilvl="7" w:tplc="44106B64">
      <w:numFmt w:val="decimal"/>
      <w:lvlText w:val=""/>
      <w:lvlJc w:val="left"/>
    </w:lvl>
    <w:lvl w:ilvl="8" w:tplc="37565272">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footnotePr>
    <w:footnote w:id="0"/>
    <w:footnote w:id="1"/>
  </w:footnotePr>
  <w:endnotePr>
    <w:endnote w:id="0"/>
    <w:endnote w:id="1"/>
  </w:endnotePr>
  <w:compat>
    <w:useFELayout/>
  </w:compat>
  <w:rsids>
    <w:rsidRoot w:val="00456704"/>
    <w:rsid w:val="00052D54"/>
    <w:rsid w:val="000973BD"/>
    <w:rsid w:val="001C1DA4"/>
    <w:rsid w:val="00456704"/>
    <w:rsid w:val="00785EAF"/>
    <w:rsid w:val="008661DE"/>
    <w:rsid w:val="00A231C8"/>
    <w:rsid w:val="00A84E40"/>
    <w:rsid w:val="00A910D7"/>
    <w:rsid w:val="00FB30D4"/>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3074">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sz w:val="22"/>
        <w:szCs w:val="22"/>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670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85EAF"/>
    <w:pPr>
      <w:tabs>
        <w:tab w:val="center" w:pos="4513"/>
        <w:tab w:val="right" w:pos="9026"/>
      </w:tabs>
    </w:pPr>
  </w:style>
  <w:style w:type="character" w:customStyle="1" w:styleId="HeaderChar">
    <w:name w:val="Header Char"/>
    <w:basedOn w:val="DefaultParagraphFont"/>
    <w:link w:val="Header"/>
    <w:uiPriority w:val="99"/>
    <w:semiHidden/>
    <w:rsid w:val="00785EAF"/>
  </w:style>
  <w:style w:type="paragraph" w:styleId="Footer">
    <w:name w:val="footer"/>
    <w:basedOn w:val="Normal"/>
    <w:link w:val="FooterChar"/>
    <w:uiPriority w:val="99"/>
    <w:semiHidden/>
    <w:unhideWhenUsed/>
    <w:rsid w:val="00785EAF"/>
    <w:pPr>
      <w:tabs>
        <w:tab w:val="center" w:pos="4513"/>
        <w:tab w:val="right" w:pos="9026"/>
      </w:tabs>
    </w:pPr>
  </w:style>
  <w:style w:type="character" w:customStyle="1" w:styleId="FooterChar">
    <w:name w:val="Footer Char"/>
    <w:basedOn w:val="DefaultParagraphFont"/>
    <w:link w:val="Footer"/>
    <w:uiPriority w:val="99"/>
    <w:semiHidden/>
    <w:rsid w:val="00785EAF"/>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pkk@ppj.unp.ac.id" TargetMode="External"/><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9.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image" Target="media/image8.jpeg"/><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6</Pages>
  <Words>5098</Words>
  <Characters>29065</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LENOVO</cp:lastModifiedBy>
  <cp:revision>2</cp:revision>
  <dcterms:created xsi:type="dcterms:W3CDTF">2018-11-22T07:24:00Z</dcterms:created>
  <dcterms:modified xsi:type="dcterms:W3CDTF">2018-11-22T07:24:00Z</dcterms:modified>
</cp:coreProperties>
</file>